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4A4" w:rsidRPr="006145E3" w:rsidRDefault="00145EC5" w:rsidP="00145EC5">
      <w:pPr>
        <w:spacing w:after="0" w:line="240" w:lineRule="auto"/>
        <w:ind w:left="5580" w:firstLine="84"/>
        <w:jc w:val="right"/>
        <w:rPr>
          <w:rFonts w:ascii="Times New Roman" w:hAnsi="Times New Roman"/>
          <w:i/>
          <w:sz w:val="20"/>
          <w:szCs w:val="20"/>
        </w:rPr>
      </w:pPr>
      <w:r w:rsidRPr="006145E3">
        <w:rPr>
          <w:rFonts w:ascii="Times New Roman" w:hAnsi="Times New Roman"/>
          <w:i/>
          <w:sz w:val="20"/>
          <w:szCs w:val="20"/>
        </w:rPr>
        <w:t>Zał. nr 1 do zapytania ofertowego</w:t>
      </w:r>
    </w:p>
    <w:p w:rsidR="007344A4" w:rsidRPr="002C1C59" w:rsidRDefault="007344A4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463EF9" w:rsidRPr="002C1C59" w:rsidRDefault="00145EC5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C1C59">
        <w:rPr>
          <w:rFonts w:ascii="Times New Roman" w:eastAsia="Times New Roman" w:hAnsi="Times New Roman"/>
          <w:b/>
          <w:sz w:val="24"/>
          <w:szCs w:val="24"/>
          <w:lang w:eastAsia="pl-PL"/>
        </w:rPr>
        <w:t>UMOWA – projekt</w:t>
      </w:r>
    </w:p>
    <w:p w:rsidR="00AC068D" w:rsidRPr="002C1C59" w:rsidRDefault="00AC068D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71B2F" w:rsidRPr="002C1C59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zawarta w dniu ……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>…..…………..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C464E" w:rsidRPr="002C1C59">
        <w:rPr>
          <w:rFonts w:ascii="Times New Roman" w:eastAsia="Times New Roman" w:hAnsi="Times New Roman"/>
          <w:sz w:val="24"/>
          <w:szCs w:val="24"/>
          <w:lang w:eastAsia="pl-PL"/>
        </w:rPr>
        <w:t>w Rzeszowie pomiędzy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 Gminą Miasto Rzeszów</w:t>
      </w: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siedzibą 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ul. Rynek 1, 35 – 064 Rzeszów, </w:t>
      </w: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reprezentowaną 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</w:p>
    <w:p w:rsidR="00463EF9" w:rsidRPr="002C1C59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………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>……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……………………………………..………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>……………………….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……………… zwaną dalej „</w:t>
      </w: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Zamawiającym”,</w:t>
      </w:r>
    </w:p>
    <w:p w:rsidR="00463EF9" w:rsidRPr="002C1C59" w:rsidRDefault="00CC464E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2A3472"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1B2F" w:rsidRPr="002C1C59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="00463EF9" w:rsidRPr="002C1C5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463EF9" w:rsidRPr="002C1C59" w:rsidRDefault="00463EF9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>zwanym dalej</w:t>
      </w:r>
      <w:r w:rsidRPr="002C1C59">
        <w:rPr>
          <w:rFonts w:ascii="Times New Roman" w:eastAsia="Times New Roman" w:hAnsi="Times New Roman"/>
          <w:sz w:val="24"/>
          <w:szCs w:val="24"/>
          <w:lang w:eastAsia="pl-PL"/>
        </w:rPr>
        <w:t xml:space="preserve"> „Wykonawcą”</w:t>
      </w:r>
      <w:r w:rsidR="00E810C9" w:rsidRPr="002C1C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71B2F" w:rsidRDefault="00A71B2F" w:rsidP="00463EF9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EF9" w:rsidRDefault="00457405" w:rsidP="000D758D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3A92">
        <w:rPr>
          <w:rFonts w:ascii="Times New Roman" w:hAnsi="Times New Roman"/>
          <w:sz w:val="24"/>
          <w:szCs w:val="24"/>
        </w:rPr>
        <w:t xml:space="preserve">W rezultacie dokonania przez Zamawiającego wyboru oferty </w:t>
      </w:r>
      <w:r w:rsidR="000D758D" w:rsidRPr="00EA3A92">
        <w:rPr>
          <w:rFonts w:ascii="Times New Roman" w:hAnsi="Times New Roman"/>
          <w:sz w:val="24"/>
          <w:szCs w:val="24"/>
        </w:rPr>
        <w:t>w drodze udzielenia zamówienia, którego wartość nie przekracza kwoty 130 000 zł netto zawarto umowę</w:t>
      </w:r>
      <w:r w:rsidR="00CC464E" w:rsidRPr="00EA3A92">
        <w:rPr>
          <w:rFonts w:ascii="Times New Roman" w:hAnsi="Times New Roman"/>
          <w:sz w:val="24"/>
          <w:szCs w:val="24"/>
        </w:rPr>
        <w:t xml:space="preserve"> o</w:t>
      </w:r>
      <w:r w:rsidRPr="00EA3A92">
        <w:rPr>
          <w:rFonts w:ascii="Times New Roman" w:hAnsi="Times New Roman"/>
          <w:sz w:val="24"/>
          <w:szCs w:val="24"/>
        </w:rPr>
        <w:t xml:space="preserve"> następującej treści</w:t>
      </w:r>
      <w:r w:rsidR="00E810C9" w:rsidRPr="00EA3A9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463EF9" w:rsidRPr="005100F0" w:rsidRDefault="00463EF9" w:rsidP="000D758D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:rsidR="00463EF9" w:rsidRPr="00EA3A92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3A9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</w:p>
    <w:p w:rsidR="004B3D41" w:rsidRDefault="00E17196" w:rsidP="004B3D41">
      <w:pPr>
        <w:pStyle w:val="Bezodstpw"/>
        <w:numPr>
          <w:ilvl w:val="0"/>
          <w:numId w:val="4"/>
        </w:numPr>
        <w:spacing w:line="360" w:lineRule="auto"/>
        <w:ind w:left="284" w:hanging="284"/>
        <w:rPr>
          <w:szCs w:val="24"/>
        </w:rPr>
      </w:pPr>
      <w:r w:rsidRPr="00EA3A92">
        <w:rPr>
          <w:szCs w:val="24"/>
        </w:rPr>
        <w:t xml:space="preserve">Wykonawca zobowiązuje się do wykonania </w:t>
      </w:r>
      <w:r w:rsidR="00511CE6" w:rsidRPr="00511CE6">
        <w:rPr>
          <w:szCs w:val="24"/>
        </w:rPr>
        <w:t>dokumentacji projektowej dla robót budowlanych związanych z modernizacją dachu budynku Szkoły Podstawowej nr 1 przy</w:t>
      </w:r>
      <w:r w:rsidR="00DD3B5D">
        <w:rPr>
          <w:szCs w:val="24"/>
        </w:rPr>
        <w:br/>
      </w:r>
      <w:r w:rsidR="00511CE6" w:rsidRPr="00511CE6">
        <w:rPr>
          <w:szCs w:val="24"/>
        </w:rPr>
        <w:t>ul. Bernardyńskiej 4 w Rzeszowie</w:t>
      </w:r>
      <w:r w:rsidR="00DD3B5D">
        <w:rPr>
          <w:szCs w:val="24"/>
        </w:rPr>
        <w:t xml:space="preserve"> </w:t>
      </w:r>
      <w:r w:rsidR="003C47F8" w:rsidRPr="00EA3A92">
        <w:rPr>
          <w:szCs w:val="24"/>
        </w:rPr>
        <w:t xml:space="preserve">w </w:t>
      </w:r>
      <w:r w:rsidR="006A645C" w:rsidRPr="00EA3A92">
        <w:rPr>
          <w:szCs w:val="24"/>
        </w:rPr>
        <w:t xml:space="preserve">ramach zadania budżetowego pn.: </w:t>
      </w:r>
      <w:bookmarkStart w:id="0" w:name="_Hlk99015019"/>
      <w:r w:rsidR="003C47F8" w:rsidRPr="005743A8">
        <w:rPr>
          <w:b/>
          <w:szCs w:val="24"/>
        </w:rPr>
        <w:t>„</w:t>
      </w:r>
      <w:r w:rsidR="00DD3B5D" w:rsidRPr="005743A8">
        <w:rPr>
          <w:b/>
          <w:szCs w:val="24"/>
        </w:rPr>
        <w:t>Modernizacja dachu budynku Szkoły Podstawowej nr 1, ul. Bernardyńska 4</w:t>
      </w:r>
      <w:r w:rsidR="003C47F8" w:rsidRPr="005743A8">
        <w:rPr>
          <w:b/>
          <w:szCs w:val="24"/>
        </w:rPr>
        <w:t>”</w:t>
      </w:r>
      <w:bookmarkEnd w:id="0"/>
      <w:r w:rsidR="003C47F8" w:rsidRPr="00EA3A92">
        <w:rPr>
          <w:szCs w:val="24"/>
        </w:rPr>
        <w:t>.</w:t>
      </w:r>
    </w:p>
    <w:p w:rsidR="004B3D41" w:rsidRPr="004B3D41" w:rsidRDefault="00820F8D" w:rsidP="004B3D41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Szczegółowy zakres przedmiotu umowy o</w:t>
      </w:r>
      <w:r w:rsidR="00463EF9" w:rsidRPr="000D3794">
        <w:rPr>
          <w:rFonts w:ascii="Times New Roman" w:hAnsi="Times New Roman"/>
          <w:sz w:val="24"/>
          <w:szCs w:val="24"/>
        </w:rPr>
        <w:t>kreśl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Tabela Opracowań Projektowych, zwana </w:t>
      </w:r>
      <w:r w:rsidR="00463EF9" w:rsidRPr="000D3794">
        <w:rPr>
          <w:rFonts w:ascii="Times New Roman" w:eastAsia="Times New Roman" w:hAnsi="Times New Roman"/>
          <w:sz w:val="24"/>
          <w:szCs w:val="24"/>
          <w:lang w:eastAsia="pl-PL"/>
        </w:rPr>
        <w:t>dalej „TOP”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63EF9" w:rsidRPr="000D3794">
        <w:rPr>
          <w:rFonts w:ascii="Times New Roman" w:eastAsia="Times New Roman" w:hAnsi="Times New Roman"/>
          <w:sz w:val="24"/>
          <w:szCs w:val="24"/>
          <w:lang w:eastAsia="pl-PL"/>
        </w:rPr>
        <w:t xml:space="preserve"> stanowiąc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463EF9" w:rsidRPr="000D37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D77CE1">
        <w:rPr>
          <w:rFonts w:ascii="Times New Roman" w:eastAsia="Times New Roman" w:hAnsi="Times New Roman"/>
          <w:sz w:val="24"/>
          <w:szCs w:val="24"/>
          <w:lang w:eastAsia="pl-PL"/>
        </w:rPr>
        <w:t>ałącznik nr 1 do umowy.</w:t>
      </w:r>
    </w:p>
    <w:p w:rsidR="000D3794" w:rsidRPr="002A3472" w:rsidRDefault="005100F0" w:rsidP="000D3794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3472">
        <w:rPr>
          <w:rFonts w:ascii="Times New Roman" w:hAnsi="Times New Roman"/>
          <w:sz w:val="24"/>
          <w:szCs w:val="24"/>
        </w:rPr>
        <w:t xml:space="preserve">Szczegółowy zakres rzeczowy </w:t>
      </w:r>
      <w:r w:rsidR="002A3472">
        <w:rPr>
          <w:rFonts w:ascii="Times New Roman" w:hAnsi="Times New Roman"/>
          <w:sz w:val="24"/>
          <w:szCs w:val="24"/>
        </w:rPr>
        <w:t xml:space="preserve">dokumentacji projektowej </w:t>
      </w:r>
      <w:r w:rsidR="000B0F97" w:rsidRPr="002A3472">
        <w:rPr>
          <w:rFonts w:ascii="Times New Roman" w:hAnsi="Times New Roman"/>
          <w:sz w:val="24"/>
          <w:szCs w:val="24"/>
        </w:rPr>
        <w:t xml:space="preserve">oraz oczekiwania Zamawiającego </w:t>
      </w:r>
      <w:r w:rsidRPr="002A3472">
        <w:rPr>
          <w:rFonts w:ascii="Times New Roman" w:hAnsi="Times New Roman"/>
          <w:sz w:val="24"/>
          <w:szCs w:val="24"/>
        </w:rPr>
        <w:t xml:space="preserve">określa </w:t>
      </w:r>
      <w:r w:rsidR="009B2A58">
        <w:rPr>
          <w:rFonts w:ascii="Times New Roman" w:hAnsi="Times New Roman"/>
          <w:sz w:val="24"/>
          <w:szCs w:val="24"/>
        </w:rPr>
        <w:t>z</w:t>
      </w:r>
      <w:r w:rsidRPr="002A3472">
        <w:rPr>
          <w:rFonts w:ascii="Times New Roman" w:hAnsi="Times New Roman"/>
          <w:sz w:val="24"/>
          <w:szCs w:val="24"/>
        </w:rPr>
        <w:t>ałącznik nr 2</w:t>
      </w:r>
      <w:r w:rsidR="00D77CE1">
        <w:rPr>
          <w:rFonts w:ascii="Times New Roman" w:hAnsi="Times New Roman"/>
          <w:sz w:val="24"/>
          <w:szCs w:val="24"/>
        </w:rPr>
        <w:t xml:space="preserve"> do umowy</w:t>
      </w:r>
      <w:r w:rsidR="000D3794" w:rsidRPr="002A3472">
        <w:rPr>
          <w:rFonts w:ascii="Times New Roman" w:hAnsi="Times New Roman"/>
          <w:sz w:val="24"/>
          <w:szCs w:val="24"/>
        </w:rPr>
        <w:t xml:space="preserve">. </w:t>
      </w:r>
    </w:p>
    <w:p w:rsidR="002376E7" w:rsidRPr="000D3794" w:rsidRDefault="00463EF9" w:rsidP="000D3794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3794">
        <w:rPr>
          <w:rFonts w:ascii="Times New Roman" w:hAnsi="Times New Roman"/>
          <w:sz w:val="24"/>
          <w:szCs w:val="24"/>
        </w:rPr>
        <w:t>Dokumentacja projektowa</w:t>
      </w:r>
      <w:r w:rsidR="002A3472">
        <w:rPr>
          <w:rFonts w:ascii="Times New Roman" w:hAnsi="Times New Roman"/>
          <w:sz w:val="24"/>
          <w:szCs w:val="24"/>
        </w:rPr>
        <w:t xml:space="preserve"> </w:t>
      </w:r>
      <w:r w:rsidR="009B2A58">
        <w:rPr>
          <w:rFonts w:ascii="Times New Roman" w:hAnsi="Times New Roman"/>
          <w:sz w:val="24"/>
          <w:szCs w:val="24"/>
        </w:rPr>
        <w:t>po</w:t>
      </w:r>
      <w:r w:rsidR="002A3472">
        <w:rPr>
          <w:rFonts w:ascii="Times New Roman" w:hAnsi="Times New Roman"/>
          <w:sz w:val="24"/>
          <w:szCs w:val="24"/>
        </w:rPr>
        <w:t xml:space="preserve">winna być opracowana w oparciu o </w:t>
      </w:r>
      <w:r w:rsidR="007A541C">
        <w:rPr>
          <w:rFonts w:ascii="Times New Roman" w:hAnsi="Times New Roman"/>
          <w:sz w:val="24"/>
          <w:szCs w:val="24"/>
        </w:rPr>
        <w:t>podstawę opracowania dokumentacji projektowej</w:t>
      </w:r>
      <w:r w:rsidR="009B2A58">
        <w:rPr>
          <w:rFonts w:ascii="Times New Roman" w:hAnsi="Times New Roman"/>
          <w:sz w:val="24"/>
          <w:szCs w:val="24"/>
        </w:rPr>
        <w:t>,</w:t>
      </w:r>
      <w:r w:rsidR="007A541C">
        <w:rPr>
          <w:rFonts w:ascii="Times New Roman" w:hAnsi="Times New Roman"/>
          <w:sz w:val="24"/>
          <w:szCs w:val="24"/>
        </w:rPr>
        <w:t xml:space="preserve"> określoną w</w:t>
      </w:r>
      <w:r w:rsidR="009B2A58">
        <w:rPr>
          <w:rFonts w:ascii="Times New Roman" w:hAnsi="Times New Roman"/>
          <w:sz w:val="24"/>
          <w:szCs w:val="24"/>
        </w:rPr>
        <w:t xml:space="preserve"> z</w:t>
      </w:r>
      <w:r w:rsidR="00D77CE1">
        <w:rPr>
          <w:rFonts w:ascii="Times New Roman" w:hAnsi="Times New Roman"/>
          <w:sz w:val="24"/>
          <w:szCs w:val="24"/>
        </w:rPr>
        <w:t>ałącznik</w:t>
      </w:r>
      <w:r w:rsidR="007A541C">
        <w:rPr>
          <w:rFonts w:ascii="Times New Roman" w:hAnsi="Times New Roman"/>
          <w:sz w:val="24"/>
          <w:szCs w:val="24"/>
        </w:rPr>
        <w:t>u</w:t>
      </w:r>
      <w:r w:rsidR="00D77CE1">
        <w:rPr>
          <w:rFonts w:ascii="Times New Roman" w:hAnsi="Times New Roman"/>
          <w:sz w:val="24"/>
          <w:szCs w:val="24"/>
        </w:rPr>
        <w:t xml:space="preserve"> nr 3 do umowy.</w:t>
      </w:r>
      <w:r w:rsidR="000B0F97">
        <w:rPr>
          <w:rFonts w:ascii="Times New Roman" w:hAnsi="Times New Roman"/>
          <w:sz w:val="24"/>
          <w:szCs w:val="24"/>
        </w:rPr>
        <w:t xml:space="preserve"> </w:t>
      </w:r>
    </w:p>
    <w:p w:rsidR="00631AAE" w:rsidRDefault="00463EF9" w:rsidP="00631AAE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Podstawowe wymagania </w:t>
      </w:r>
      <w:r w:rsidR="00403C45" w:rsidRPr="002A3472">
        <w:rPr>
          <w:rFonts w:ascii="Times New Roman" w:eastAsia="Times New Roman" w:hAnsi="Times New Roman"/>
          <w:sz w:val="24"/>
          <w:szCs w:val="24"/>
          <w:lang w:eastAsia="pl-PL"/>
        </w:rPr>
        <w:t>formalne</w:t>
      </w:r>
      <w:r w:rsidRPr="002A34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ze strony Zamawiającego:</w:t>
      </w:r>
    </w:p>
    <w:p w:rsidR="00631AAE" w:rsidRDefault="00463EF9" w:rsidP="00631AAE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egzemplarzy </w:t>
      </w:r>
      <w:r w:rsidR="009B2A58"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dokumentacji </w:t>
      </w: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>oraz terminy wykonania zgodne z „TOP”</w:t>
      </w:r>
      <w:r w:rsidR="00631AA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631AAE" w:rsidRDefault="00463EF9" w:rsidP="00631AAE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dokumentacja projektowa </w:t>
      </w:r>
      <w:r w:rsidR="00E17196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631AAE">
        <w:rPr>
          <w:rFonts w:ascii="Times New Roman" w:eastAsia="Times New Roman" w:hAnsi="Times New Roman"/>
          <w:sz w:val="24"/>
          <w:szCs w:val="24"/>
          <w:lang w:eastAsia="pl-PL"/>
        </w:rPr>
        <w:t>winna zawierać wszelkie niezbędne uzgodnienia oraz opinie,</w:t>
      </w:r>
    </w:p>
    <w:p w:rsidR="00463EF9" w:rsidRPr="00EA3A92" w:rsidRDefault="00463EF9" w:rsidP="00631AAE">
      <w:pPr>
        <w:pStyle w:val="Akapitzlist"/>
        <w:numPr>
          <w:ilvl w:val="0"/>
          <w:numId w:val="26"/>
        </w:numPr>
        <w:spacing w:after="0" w:line="36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wszystkie opracowania wchodzące w skład przedmiotu umowy, </w:t>
      </w:r>
      <w:r w:rsidR="00E17196">
        <w:rPr>
          <w:rFonts w:ascii="Times New Roman" w:eastAsia="Times New Roman" w:hAnsi="Times New Roman"/>
          <w:bCs/>
          <w:sz w:val="24"/>
          <w:szCs w:val="24"/>
          <w:lang w:eastAsia="pl-PL"/>
        </w:rPr>
        <w:t>po</w:t>
      </w: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winny być wykonane </w:t>
      </w:r>
      <w:r w:rsidR="001949A8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Pr="00631AA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wersji „papierowej”, oraz w wersji elektronicznej w formacie odczytywanym przez </w:t>
      </w:r>
      <w:r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>progra</w:t>
      </w:r>
      <w:r w:rsidR="001949A8"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 </w:t>
      </w:r>
      <w:proofErr w:type="spellStart"/>
      <w:r w:rsidR="001949A8"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>Acrobat</w:t>
      </w:r>
      <w:proofErr w:type="spellEnd"/>
      <w:r w:rsidR="001949A8"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Reader na płytce CD</w:t>
      </w:r>
      <w:r w:rsidR="001E0BD2"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EA3A92" w:rsidRDefault="00F97AD5" w:rsidP="009656CF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37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EA3A92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>Zadanie, o którym mowa w ust. 1</w:t>
      </w:r>
      <w:r w:rsidR="00463EF9" w:rsidRPr="00EA3A92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 xml:space="preserve"> ujęte zostało w </w:t>
      </w:r>
      <w:r w:rsidR="00CD50DE" w:rsidRPr="00CD50D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>Uchwa</w:t>
      </w:r>
      <w:r w:rsidR="00CD50D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>le</w:t>
      </w:r>
      <w:r w:rsidR="00CD50DE" w:rsidRPr="00CD50D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 xml:space="preserve"> Nr LVI/1167/2021 Rady Miasta Rzeszowa z dnia 14 grudnia 2021 r. w sprawie budżetu Miasta Rzeszowa na 2022 r. z </w:t>
      </w:r>
      <w:proofErr w:type="spellStart"/>
      <w:r w:rsidR="00CD50DE" w:rsidRPr="00CD50D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>późn</w:t>
      </w:r>
      <w:proofErr w:type="spellEnd"/>
      <w:r w:rsidR="00CD50DE" w:rsidRPr="00CD50DE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  <w:lang w:eastAsia="pl-PL"/>
        </w:rPr>
        <w:t>. zm.</w:t>
      </w:r>
      <w:r w:rsidR="002C1C59" w:rsidRPr="00EA3A92">
        <w:rPr>
          <w:rFonts w:ascii="Times New Roman" w:eastAsia="Times New Roman" w:hAnsi="Times New Roman"/>
          <w:iCs/>
          <w:spacing w:val="1"/>
          <w:sz w:val="24"/>
          <w:szCs w:val="24"/>
          <w:lang w:eastAsia="pl-PL"/>
        </w:rPr>
        <w:t xml:space="preserve">, </w:t>
      </w:r>
      <w:r w:rsidR="002C1C5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 xml:space="preserve">Dział </w:t>
      </w:r>
      <w:r w:rsidR="00896647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8</w:t>
      </w:r>
      <w:r w:rsidR="002C1C5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0</w:t>
      </w:r>
      <w:r w:rsidR="00896647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1</w:t>
      </w:r>
      <w:r w:rsidR="00463EF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 xml:space="preserve">, Rozdział </w:t>
      </w:r>
      <w:r w:rsidR="00896647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8</w:t>
      </w:r>
      <w:r w:rsidR="002C1C5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0</w:t>
      </w:r>
      <w:r w:rsidR="00CD50DE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1</w:t>
      </w:r>
      <w:r w:rsidR="002C1C5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 xml:space="preserve"> 01 </w:t>
      </w:r>
      <w:r w:rsidR="00463EF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§</w:t>
      </w:r>
      <w:r w:rsidR="0037289A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 xml:space="preserve"> </w:t>
      </w:r>
      <w:r w:rsidR="002C1C59" w:rsidRPr="00EA3A92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6050.</w:t>
      </w:r>
    </w:p>
    <w:p w:rsidR="00463EF9" w:rsidRPr="005100F0" w:rsidRDefault="00463EF9" w:rsidP="002C1C59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2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TERMIN WYKONANIA UMOWY</w:t>
      </w:r>
    </w:p>
    <w:p w:rsidR="009C208D" w:rsidRPr="009C208D" w:rsidRDefault="00463EF9" w:rsidP="009C208D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 wykonania przedmiotu umowy do </w:t>
      </w:r>
      <w:r w:rsidR="00D20CAC">
        <w:rPr>
          <w:rFonts w:ascii="Times New Roman" w:eastAsia="Times New Roman" w:hAnsi="Times New Roman"/>
          <w:bCs/>
          <w:sz w:val="24"/>
          <w:szCs w:val="24"/>
          <w:lang w:eastAsia="pl-PL"/>
        </w:rPr>
        <w:t>1</w:t>
      </w:r>
      <w:r w:rsidR="00545A96">
        <w:rPr>
          <w:rFonts w:ascii="Times New Roman" w:eastAsia="Times New Roman" w:hAnsi="Times New Roman"/>
          <w:bCs/>
          <w:sz w:val="24"/>
          <w:szCs w:val="24"/>
          <w:lang w:eastAsia="pl-PL"/>
        </w:rPr>
        <w:t>5</w:t>
      </w:r>
      <w:r w:rsidR="00D20CAC">
        <w:rPr>
          <w:rFonts w:ascii="Times New Roman" w:eastAsia="Times New Roman" w:hAnsi="Times New Roman"/>
          <w:bCs/>
          <w:sz w:val="24"/>
          <w:szCs w:val="24"/>
          <w:lang w:eastAsia="pl-PL"/>
        </w:rPr>
        <w:t>0</w:t>
      </w:r>
      <w:r w:rsidR="0027703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C1C59" w:rsidRPr="00EA3A92">
        <w:rPr>
          <w:rFonts w:ascii="Times New Roman" w:eastAsia="Times New Roman" w:hAnsi="Times New Roman"/>
          <w:bCs/>
          <w:sz w:val="24"/>
          <w:szCs w:val="24"/>
          <w:lang w:eastAsia="pl-PL"/>
        </w:rPr>
        <w:t>dni</w:t>
      </w:r>
      <w:r w:rsidRP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 daty </w:t>
      </w:r>
      <w:r w:rsidR="00170C48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podpisania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 w:rsidR="000E6840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przez </w:t>
      </w:r>
      <w:r w:rsidR="00170C48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strony</w:t>
      </w:r>
      <w:r w:rsidR="000E6840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umowy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 wykonania przedmiotu umowy uważa się za dotrzymany, jeżeli zostanie on odebrany w całości, zgodnie z § 4 umowy, w terminie określonym w zdaniu poprzedzającym</w:t>
      </w:r>
      <w:r w:rsidR="008F21A4" w:rsidRPr="009C208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co zostanie potwierdzone </w:t>
      </w:r>
      <w:r w:rsid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protoko</w:t>
      </w:r>
      <w:r w:rsid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odbioru </w:t>
      </w:r>
      <w:r w:rsidR="008F21A4" w:rsidRPr="009C208D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8F21A4" w:rsidRPr="009C208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podpisanym przez Zamawiającego.</w:t>
      </w:r>
      <w:r w:rsidR="009C208D" w:rsidRPr="009C208D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obejmuje również okres na usunięcie stwierdzonych przy odbiorze opracowań wad oraz uzyskania wszelkich uzgodnień, opinii, itp.</w:t>
      </w:r>
    </w:p>
    <w:p w:rsidR="009C208D" w:rsidRPr="009C208D" w:rsidRDefault="00463EF9" w:rsidP="009C208D">
      <w:pPr>
        <w:pStyle w:val="Akapitzlist"/>
        <w:numPr>
          <w:ilvl w:val="0"/>
          <w:numId w:val="6"/>
        </w:numPr>
        <w:tabs>
          <w:tab w:val="left" w:pos="284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Termin wykonania poszczególnych elementów</w:t>
      </w:r>
      <w:r w:rsidR="008F21A4"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9C20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wchodzących w skład p</w:t>
      </w:r>
      <w:r w:rsidR="00256E79">
        <w:rPr>
          <w:rFonts w:ascii="Times New Roman" w:eastAsia="Times New Roman" w:hAnsi="Times New Roman"/>
          <w:bCs/>
          <w:sz w:val="24"/>
          <w:szCs w:val="24"/>
          <w:lang w:eastAsia="pl-PL"/>
        </w:rPr>
        <w:t>rzedmiotu umowy określa „TOP”.</w:t>
      </w:r>
    </w:p>
    <w:p w:rsidR="00463EF9" w:rsidRPr="005100F0" w:rsidRDefault="00463EF9" w:rsidP="002C1C59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:rsidR="00463EF9" w:rsidRPr="005100F0" w:rsidRDefault="00463EF9" w:rsidP="00463EF9">
      <w:pPr>
        <w:spacing w:after="0" w:line="360" w:lineRule="auto"/>
        <w:ind w:left="426" w:hanging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OBOWIĄZKI WYKONAWCY I ZAMAWIAJĄCEGO</w:t>
      </w:r>
    </w:p>
    <w:p w:rsidR="00E810C9" w:rsidRPr="004C0B0E" w:rsidRDefault="00463EF9" w:rsidP="00A93682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opracować </w:t>
      </w:r>
      <w:r w:rsidR="00B96C6D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przedmiot umowy zgodnie 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</w:t>
      </w:r>
      <w:r w:rsidR="00E810C9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obowiązującymi prz</w:t>
      </w:r>
      <w:r w:rsidR="00B96C6D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episami prawa, w tym</w:t>
      </w:r>
      <w:r w:rsidR="00403C4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przepisami określon</w:t>
      </w:r>
      <w:r w:rsidR="002C1C59">
        <w:rPr>
          <w:rFonts w:ascii="Times New Roman" w:eastAsia="Times New Roman" w:hAnsi="Times New Roman"/>
          <w:bCs/>
          <w:sz w:val="24"/>
          <w:szCs w:val="24"/>
          <w:lang w:eastAsia="pl-PL"/>
        </w:rPr>
        <w:t>ymi w Załączniku nr 3 do umowy.</w:t>
      </w:r>
    </w:p>
    <w:p w:rsidR="00463EF9" w:rsidRPr="005100F0" w:rsidRDefault="00463EF9" w:rsidP="00463EF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100F0">
        <w:rPr>
          <w:rFonts w:ascii="Times New Roman" w:hAnsi="Times New Roman"/>
          <w:spacing w:val="1"/>
          <w:sz w:val="24"/>
          <w:szCs w:val="24"/>
        </w:rPr>
        <w:t xml:space="preserve">Przedmiary robót i kosztorysy inwestorskie </w:t>
      </w:r>
      <w:r w:rsidRPr="00EA3A92">
        <w:rPr>
          <w:rFonts w:ascii="Times New Roman" w:hAnsi="Times New Roman"/>
          <w:spacing w:val="1"/>
          <w:sz w:val="24"/>
          <w:szCs w:val="24"/>
        </w:rPr>
        <w:t>dla wszystkich branż</w:t>
      </w:r>
      <w:r w:rsidRPr="002C1C59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100F0">
        <w:rPr>
          <w:rFonts w:ascii="Times New Roman" w:hAnsi="Times New Roman"/>
          <w:spacing w:val="1"/>
          <w:sz w:val="24"/>
          <w:szCs w:val="24"/>
        </w:rPr>
        <w:t xml:space="preserve">należy opracować </w:t>
      </w:r>
      <w:r w:rsidR="00A93682">
        <w:rPr>
          <w:rFonts w:ascii="Times New Roman" w:hAnsi="Times New Roman"/>
          <w:spacing w:val="1"/>
          <w:sz w:val="24"/>
          <w:szCs w:val="24"/>
        </w:rPr>
        <w:br/>
      </w:r>
      <w:r w:rsidRPr="005100F0">
        <w:rPr>
          <w:rFonts w:ascii="Times New Roman" w:hAnsi="Times New Roman"/>
          <w:spacing w:val="1"/>
          <w:sz w:val="24"/>
          <w:szCs w:val="24"/>
        </w:rPr>
        <w:t xml:space="preserve">w jednym programie kosztorysowym </w:t>
      </w:r>
      <w:r w:rsidRPr="005100F0">
        <w:rPr>
          <w:rFonts w:ascii="Times New Roman" w:hAnsi="Times New Roman"/>
          <w:sz w:val="24"/>
          <w:szCs w:val="24"/>
        </w:rPr>
        <w:t xml:space="preserve">i dostarczyć Zamawiającemu w wersji edytowalnej </w:t>
      </w:r>
      <w:r w:rsidR="00A93682">
        <w:rPr>
          <w:rFonts w:ascii="Times New Roman" w:hAnsi="Times New Roman"/>
          <w:sz w:val="24"/>
          <w:szCs w:val="24"/>
        </w:rPr>
        <w:t xml:space="preserve">w </w:t>
      </w:r>
      <w:r w:rsidRPr="005100F0">
        <w:rPr>
          <w:rFonts w:ascii="Times New Roman" w:hAnsi="Times New Roman"/>
          <w:sz w:val="24"/>
          <w:szCs w:val="24"/>
        </w:rPr>
        <w:t xml:space="preserve">arkuszu </w:t>
      </w:r>
      <w:r w:rsidR="00D77CE1">
        <w:rPr>
          <w:rFonts w:ascii="Times New Roman" w:hAnsi="Times New Roman"/>
          <w:sz w:val="24"/>
          <w:szCs w:val="24"/>
        </w:rPr>
        <w:t>kalkulacyjnym Ex</w:t>
      </w:r>
      <w:r w:rsidR="000C63D0">
        <w:rPr>
          <w:rFonts w:ascii="Times New Roman" w:hAnsi="Times New Roman"/>
          <w:sz w:val="24"/>
          <w:szCs w:val="24"/>
        </w:rPr>
        <w:t>c</w:t>
      </w:r>
      <w:r w:rsidR="00D77CE1">
        <w:rPr>
          <w:rFonts w:ascii="Times New Roman" w:hAnsi="Times New Roman"/>
          <w:sz w:val="24"/>
          <w:szCs w:val="24"/>
        </w:rPr>
        <w:t>el 1999 – 2003</w:t>
      </w:r>
      <w:r w:rsidR="001A10B4">
        <w:rPr>
          <w:rFonts w:ascii="Times New Roman" w:hAnsi="Times New Roman"/>
          <w:sz w:val="24"/>
          <w:szCs w:val="24"/>
        </w:rPr>
        <w:t>.</w:t>
      </w:r>
    </w:p>
    <w:p w:rsidR="00463EF9" w:rsidRPr="005100F0" w:rsidRDefault="00463EF9" w:rsidP="00463EF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Kosztorysy inwestorskie powinny być aktualne na dzień przekazania przedmiotu umowy Zamawiają</w:t>
      </w:r>
      <w:r w:rsidR="00387E05">
        <w:rPr>
          <w:rFonts w:ascii="Times New Roman" w:eastAsia="Times New Roman" w:hAnsi="Times New Roman"/>
          <w:sz w:val="24"/>
          <w:szCs w:val="24"/>
          <w:lang w:eastAsia="pl-PL"/>
        </w:rPr>
        <w:t>cemu, o którym mowa w § 4 ust. 2</w:t>
      </w:r>
      <w:r w:rsidR="00A9368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63EF9" w:rsidRPr="005100F0" w:rsidRDefault="00463EF9" w:rsidP="00463EF9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uzgodni dokumentację projektową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we wszystkich właściwych instytucjach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br/>
        <w:t>i urzędach w niezbędnym zakresie. Koszty tych uzgodnień ob</w:t>
      </w:r>
      <w:r w:rsidR="00250932">
        <w:rPr>
          <w:rFonts w:ascii="Times New Roman" w:eastAsia="Times New Roman" w:hAnsi="Times New Roman"/>
          <w:sz w:val="24"/>
          <w:szCs w:val="24"/>
          <w:lang w:eastAsia="pl-PL"/>
        </w:rPr>
        <w:t>ejmuje wynagrodzenie Wykonawcy. P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onadto </w:t>
      </w:r>
      <w:r w:rsidR="00250932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złoży pisemne oświadczenia:</w:t>
      </w:r>
    </w:p>
    <w:p w:rsidR="00463EF9" w:rsidRPr="005100F0" w:rsidRDefault="00463EF9" w:rsidP="00463EF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że została wykonana zgodnie z umową, obowiązującymi przepisami prawa oraz jest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stanie kompletnym i zapewnia, że dokumentacja nie ma wad, </w:t>
      </w:r>
    </w:p>
    <w:p w:rsidR="00463EF9" w:rsidRPr="005100F0" w:rsidRDefault="00463EF9" w:rsidP="00463EF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że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została wykonana zgodnie z zasadami współczesnej wiedzy technicznej, obowiązującymi przepisami i jest kompletna z punktu widzenia celu któremu ma służyć,</w:t>
      </w:r>
    </w:p>
    <w:p w:rsidR="00463EF9" w:rsidRPr="005100F0" w:rsidRDefault="00463EF9" w:rsidP="00463EF9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że przedłożona dokumentacja w wersji papierowej jest zgodna z załączoną wersją elektroniczną,</w:t>
      </w:r>
    </w:p>
    <w:p w:rsidR="00A01096" w:rsidRPr="001E382D" w:rsidRDefault="00A01096" w:rsidP="00A01096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że rozwiązania techniczne zawarte w dokumentacji w zakresie technologii wykonania robót, doboru materiałów i urządzeń określają przedmiot zamówienia w sposób zgodny z ustawą Prawo Zamówień Publicznych.</w:t>
      </w:r>
    </w:p>
    <w:p w:rsidR="00B95A87" w:rsidRPr="005100F0" w:rsidRDefault="00B95A87" w:rsidP="00B95A87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 w ust. 4 pkt 1 następuje w trybie art. 564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kc</w:t>
      </w:r>
      <w:proofErr w:type="spellEnd"/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Wykonawca powinien na bieżąco </w:t>
      </w:r>
      <w:r w:rsidR="00B95A87" w:rsidRPr="002A3472">
        <w:rPr>
          <w:rFonts w:ascii="Times New Roman" w:eastAsia="Times New Roman" w:hAnsi="Times New Roman"/>
          <w:sz w:val="24"/>
          <w:szCs w:val="24"/>
          <w:lang w:eastAsia="pl-PL"/>
        </w:rPr>
        <w:t xml:space="preserve">dokonywać </w:t>
      </w:r>
      <w:r w:rsidRPr="002A3472">
        <w:rPr>
          <w:rFonts w:ascii="Times New Roman" w:eastAsia="Times New Roman" w:hAnsi="Times New Roman"/>
          <w:sz w:val="24"/>
          <w:szCs w:val="24"/>
          <w:lang w:eastAsia="pl-PL"/>
        </w:rPr>
        <w:t>uzgodni</w:t>
      </w:r>
      <w:r w:rsidR="00B95A87" w:rsidRPr="002A3472">
        <w:rPr>
          <w:rFonts w:ascii="Times New Roman" w:eastAsia="Times New Roman" w:hAnsi="Times New Roman"/>
          <w:sz w:val="24"/>
          <w:szCs w:val="24"/>
          <w:lang w:eastAsia="pl-PL"/>
        </w:rPr>
        <w:t>eń</w:t>
      </w:r>
      <w:r w:rsidRPr="002A347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2A8C" w:rsidRPr="002A3472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</w:t>
      </w:r>
      <w:r w:rsidR="002A3472">
        <w:rPr>
          <w:rFonts w:ascii="Times New Roman" w:eastAsia="Times New Roman" w:hAnsi="Times New Roman"/>
          <w:sz w:val="24"/>
          <w:szCs w:val="24"/>
          <w:lang w:eastAsia="pl-PL"/>
        </w:rPr>
        <w:t>dokumentacji projektowej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 z Zamawiającym, który zobowiązuje się do ścisłego współdziałania przy wykonywaniu niniejszej umowy. 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zorganizuje proces wykonywania przedmiotu umowy w taki sposób, aby ustalony termin jej realizacji został dotrzymany. 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niezwłocznie poinformuje na piśmie Zamawiającego o przewidywanym opóźnieniu w realizacji przedmiotu umowy i jego przyczynach oraz o wszystkich okolicznościach mogących mieć wpływ na terminową realizację przedmiotu umowy,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a także na wniosek Zamawiającego winien informować o postępie prac projektowych.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 wykonania przedmiotu umowy Wykonawca użyje własnych materiałów. </w:t>
      </w:r>
    </w:p>
    <w:p w:rsidR="00463EF9" w:rsidRPr="0087449C" w:rsidRDefault="00463EF9" w:rsidP="00641065">
      <w:pPr>
        <w:pStyle w:val="Akapitzlist"/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87449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Wykonawca, w ramach niniejszego wynagrodzenia, obowiązany jest udzielać odpowiedzi na pytania Wykonawców składane podczas przeprowadzania postępowania o udzielenie zamówienia publicznego na realizację inwestycji będącej przedmiotem umowy, oraz pytania </w:t>
      </w:r>
      <w:r w:rsidR="00E466F5">
        <w:rPr>
          <w:rFonts w:ascii="Times New Roman" w:eastAsia="Times New Roman" w:hAnsi="Times New Roman"/>
          <w:bCs/>
          <w:sz w:val="24"/>
          <w:szCs w:val="24"/>
          <w:lang w:eastAsia="pl-PL"/>
        </w:rPr>
        <w:t>dotyczące niejasności w dokumentacji projektowej</w:t>
      </w:r>
      <w:r w:rsidR="00E466F5" w:rsidRPr="0087449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7449C">
        <w:rPr>
          <w:rFonts w:ascii="Times New Roman" w:eastAsia="Times New Roman" w:hAnsi="Times New Roman"/>
          <w:bCs/>
          <w:sz w:val="24"/>
          <w:szCs w:val="24"/>
          <w:lang w:eastAsia="pl-PL"/>
        </w:rPr>
        <w:t>wykonawców</w:t>
      </w:r>
      <w:r w:rsidR="00BB416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7449C">
        <w:rPr>
          <w:rFonts w:ascii="Times New Roman" w:eastAsia="Times New Roman" w:hAnsi="Times New Roman"/>
          <w:bCs/>
          <w:sz w:val="24"/>
          <w:szCs w:val="24"/>
          <w:lang w:eastAsia="pl-PL"/>
        </w:rPr>
        <w:t>realizujących roboty na podstawie wykonanej dokumentacji projektowej w terminie 3 dni, od dnia przekazania treści pytań przez Zamawiającego, pod rygorem naliczania kar umownych, zgodnie z § 7.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jest obowiązany odebrać przedmiot umowy lub jego element o ile jest zgodny z umową i spełnia wymogi obowiązujących przepisów prawa.</w:t>
      </w:r>
    </w:p>
    <w:p w:rsidR="00576063" w:rsidRPr="000B2EF1" w:rsidRDefault="00576063" w:rsidP="00576063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przypadku zgłoszenia inwestycji do oceny Miejskiej Komisji ds. Oceny Projektów Inwestycji Miejskich, zwanej dalej „KOPI”,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uczestnictwa w posiedzeniach KOPI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1E382D" w:rsidRDefault="00463EF9" w:rsidP="00641065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Wykonawca zobowiązany jest do poprawy wykonanej dokumentacji, bez dodatkowego wynagrodzenia, w przypadku zgłoszenia zastrzeżeń do wykonanej dokumentacji projektowej przez KOPI oraz wszelkie organy lub podmioty, na każdym etapie postępowania, zmierzającym do zgłoszenia zamiaru wykonywania robót budowlanych nie wy</w:t>
      </w:r>
      <w:r w:rsidR="00F558A8" w:rsidRPr="001E382D">
        <w:rPr>
          <w:rFonts w:ascii="Times New Roman" w:eastAsia="Times New Roman" w:hAnsi="Times New Roman"/>
          <w:sz w:val="24"/>
          <w:szCs w:val="24"/>
          <w:lang w:eastAsia="pl-PL"/>
        </w:rPr>
        <w:t>magających pozwolenia na budowę</w:t>
      </w: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63EF9" w:rsidRPr="005100F0" w:rsidRDefault="00463EF9" w:rsidP="00641065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Wykonawca wykona dokumentację z najwyższą starannością, profesjonalnie, bez wad, zgodnie z postanowieniami umowy i obowiązującymi przepisami prawa.</w:t>
      </w:r>
    </w:p>
    <w:p w:rsidR="001B08CA" w:rsidRPr="0003318E" w:rsidRDefault="00463EF9" w:rsidP="001B08CA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Wykonawca sporządzi wykaz opracowań z wyszcze</w:t>
      </w:r>
      <w:r w:rsidR="00D00957">
        <w:rPr>
          <w:rFonts w:ascii="Times New Roman" w:eastAsia="Times New Roman" w:hAnsi="Times New Roman"/>
          <w:sz w:val="24"/>
          <w:szCs w:val="24"/>
          <w:lang w:eastAsia="pl-PL"/>
        </w:rPr>
        <w:t xml:space="preserve">gólnieniem części opisowej </w:t>
      </w:r>
      <w:r w:rsidR="00D00957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3318E">
        <w:rPr>
          <w:rFonts w:ascii="Times New Roman" w:eastAsia="Times New Roman" w:hAnsi="Times New Roman"/>
          <w:sz w:val="24"/>
          <w:szCs w:val="24"/>
          <w:lang w:eastAsia="pl-PL"/>
        </w:rPr>
        <w:t>i rysunkowej wraz z wykazem rysunków.</w:t>
      </w:r>
    </w:p>
    <w:p w:rsidR="000D761C" w:rsidRDefault="000D761C" w:rsidP="001B08CA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D761C" w:rsidRDefault="000D761C" w:rsidP="001B08CA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3EF9" w:rsidRPr="005100F0" w:rsidRDefault="00463EF9" w:rsidP="001B08CA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4B3D4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4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ODBIÓR DOKUMENTACJI</w:t>
      </w:r>
    </w:p>
    <w:p w:rsidR="00463EF9" w:rsidRPr="005100F0" w:rsidRDefault="00463EF9" w:rsidP="00463EF9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Miejscem przekazania przedmiotu umowy będzie siedziba Wydziału Inwestycji Urzędu Miasta Rzeszowa</w:t>
      </w:r>
      <w:r w:rsidR="00BD41F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5100F0" w:rsidRDefault="00463EF9" w:rsidP="000F79D0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przekaże Zamawiającemu 1 egz. </w:t>
      </w:r>
      <w:r w:rsidR="00851DDE">
        <w:rPr>
          <w:rFonts w:ascii="Times New Roman" w:eastAsia="Times New Roman" w:hAnsi="Times New Roman"/>
          <w:sz w:val="24"/>
          <w:szCs w:val="24"/>
          <w:lang w:eastAsia="pl-PL"/>
        </w:rPr>
        <w:t xml:space="preserve">elementu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przedmiotu umowy w formie papierowej w siedzibie Zamawiającego najpóźniej na 1</w:t>
      </w:r>
      <w:r w:rsidR="009A372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 dni przed upływem terminu określonego </w:t>
      </w:r>
      <w:r w:rsidR="000F79D0">
        <w:rPr>
          <w:rFonts w:ascii="Times New Roman" w:eastAsia="Times New Roman" w:hAnsi="Times New Roman"/>
          <w:sz w:val="24"/>
          <w:szCs w:val="24"/>
          <w:lang w:eastAsia="pl-PL"/>
        </w:rPr>
        <w:t>w TOP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, w celu sprawdzenia zgodności z umową.</w:t>
      </w:r>
    </w:p>
    <w:p w:rsidR="00463EF9" w:rsidRPr="004C0B0E" w:rsidRDefault="00463EF9" w:rsidP="00463EF9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Zamawiający przyjmie za potwierdzeniem przedmiot umowy do sprawdzenia, oraz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w terminie </w:t>
      </w:r>
      <w:r w:rsidR="009A3724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 dokona jego sprawdzenia</w:t>
      </w:r>
      <w:r w:rsidR="006F46F3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1E38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Jeżeli termin, o którym mowa w zdaniu poprzedzającym okaże się niewystarczający</w:t>
      </w:r>
      <w:r w:rsidR="006F46F3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Pr="001E382D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 </w:t>
      </w:r>
      <w:r w:rsidRPr="001E382D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powiadomi o tym fakcie </w:t>
      </w:r>
      <w:r w:rsidRPr="005100F0">
        <w:rPr>
          <w:rFonts w:ascii="Times New Roman" w:hAnsi="Times New Roman"/>
          <w:sz w:val="24"/>
          <w:szCs w:val="24"/>
        </w:rPr>
        <w:t>Wykonawcę ze wskazaniem nowego terminu. Przyjęcie przedmiotu umowy do sp</w:t>
      </w:r>
      <w:r w:rsidR="001E382D">
        <w:rPr>
          <w:rFonts w:ascii="Times New Roman" w:hAnsi="Times New Roman"/>
          <w:sz w:val="24"/>
          <w:szCs w:val="24"/>
        </w:rPr>
        <w:t>rawdzenia nie jest równoznaczne</w:t>
      </w:r>
      <w:r w:rsidR="00545A96">
        <w:rPr>
          <w:rFonts w:ascii="Times New Roman" w:hAnsi="Times New Roman"/>
          <w:sz w:val="24"/>
          <w:szCs w:val="24"/>
        </w:rPr>
        <w:t xml:space="preserve"> </w:t>
      </w:r>
      <w:r w:rsidRPr="005100F0">
        <w:rPr>
          <w:rFonts w:ascii="Times New Roman" w:hAnsi="Times New Roman"/>
          <w:sz w:val="24"/>
          <w:szCs w:val="24"/>
        </w:rPr>
        <w:t xml:space="preserve">z jego odbiorem i nie </w:t>
      </w:r>
      <w:r w:rsidRPr="004C0B0E">
        <w:rPr>
          <w:rFonts w:ascii="Times New Roman" w:hAnsi="Times New Roman"/>
          <w:sz w:val="24"/>
          <w:szCs w:val="24"/>
        </w:rPr>
        <w:t xml:space="preserve">upoważnia 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Wykonawcy do wystawienia faktury.</w:t>
      </w:r>
    </w:p>
    <w:p w:rsidR="00463EF9" w:rsidRPr="004C0B0E" w:rsidRDefault="00463EF9" w:rsidP="00463EF9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>W przypadku braku zastrzeżeń</w:t>
      </w:r>
      <w:r w:rsidR="00B96C6D" w:rsidRPr="004C0B0E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</w:t>
      </w:r>
      <w:r w:rsidR="00B96C6D" w:rsidRPr="004C0B0E">
        <w:rPr>
          <w:rFonts w:ascii="Times New Roman" w:eastAsia="Times New Roman" w:hAnsi="Times New Roman"/>
          <w:sz w:val="24"/>
          <w:szCs w:val="24"/>
          <w:lang w:eastAsia="pl-PL"/>
        </w:rPr>
        <w:t>poinformuje o tym fakcie Wykonawcę drogą e-mail, który przed terminem wykonania umowy/elementu przedmiotu umowy przedłoży pozostałe egzemplarze przedmiotu umowy/elementu przedmiotu umowy. Zamawiający potwierdzi odbiór przedmiotu umowy/elementu na protokole odbioru, co upoważnia Wykonawcę do wystawienia faktury.</w:t>
      </w:r>
      <w:r w:rsidRPr="004C0B0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9020BD" w:rsidRDefault="00463EF9" w:rsidP="00EA5881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Jeżeli przekazane opracowania będą niekompletne, nie będą zgodne z założeniami określonymi w niniejsze</w:t>
      </w: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j umowie lub nie uzyskają pozytywnej oceny na posiedzeniu KOPI Zamawiający w terminie określony</w:t>
      </w:r>
      <w:r w:rsidR="00EA5881" w:rsidRPr="001E382D">
        <w:rPr>
          <w:rFonts w:ascii="Times New Roman" w:eastAsia="Times New Roman" w:hAnsi="Times New Roman"/>
          <w:sz w:val="24"/>
          <w:szCs w:val="24"/>
          <w:lang w:eastAsia="pl-PL"/>
        </w:rPr>
        <w:t>m w ust. 3</w:t>
      </w:r>
      <w:r w:rsidR="004B279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9020BD" w:rsidRDefault="00463EF9" w:rsidP="009020BD">
      <w:pPr>
        <w:pStyle w:val="Akapitzlist"/>
        <w:numPr>
          <w:ilvl w:val="1"/>
          <w:numId w:val="10"/>
        </w:numPr>
        <w:tabs>
          <w:tab w:val="left" w:pos="142"/>
        </w:tabs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wskaże na piśmie</w:t>
      </w:r>
      <w:r w:rsidR="00EA5881" w:rsidRPr="001E382D">
        <w:rPr>
          <w:rFonts w:ascii="Times New Roman" w:eastAsia="Times New Roman" w:hAnsi="Times New Roman"/>
          <w:sz w:val="24"/>
          <w:szCs w:val="24"/>
          <w:lang w:eastAsia="pl-PL"/>
        </w:rPr>
        <w:t xml:space="preserve"> bądź drogą e-mail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Wykonawcy swoje zastrzeżenia i wezwie Wykonawcę aby</w:t>
      </w:r>
      <w:r w:rsid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w określonym terminie, nie dłuższym niż </w:t>
      </w:r>
      <w:r w:rsidR="00C22E6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dni, usunął zgłoszone przez </w:t>
      </w:r>
      <w:r w:rsidR="00EA5881">
        <w:rPr>
          <w:rFonts w:ascii="Times New Roman" w:eastAsia="Times New Roman" w:hAnsi="Times New Roman"/>
          <w:sz w:val="24"/>
          <w:szCs w:val="24"/>
          <w:lang w:eastAsia="pl-PL"/>
        </w:rPr>
        <w:t>Zamawiającego nieprawidłowości</w:t>
      </w:r>
      <w:r w:rsidR="009020BD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9020BD" w:rsidRDefault="009020BD" w:rsidP="009020BD">
      <w:pPr>
        <w:pStyle w:val="Akapitzlist"/>
        <w:numPr>
          <w:ilvl w:val="1"/>
          <w:numId w:val="10"/>
        </w:numPr>
        <w:tabs>
          <w:tab w:val="left" w:pos="142"/>
        </w:tabs>
        <w:spacing w:after="0" w:line="36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Pr="009020BD">
        <w:rPr>
          <w:rFonts w:ascii="Times New Roman" w:eastAsia="Times New Roman" w:hAnsi="Times New Roman"/>
          <w:sz w:val="24"/>
          <w:szCs w:val="24"/>
          <w:lang w:eastAsia="pl-PL"/>
        </w:rPr>
        <w:t>wróci Wykonawcy wadliwie opracowaną dokumentację projektową.</w:t>
      </w:r>
    </w:p>
    <w:p w:rsidR="005C6CD8" w:rsidRPr="00776D31" w:rsidRDefault="00776D31" w:rsidP="00776D31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Zwrot wadliwej dokumentacji, określonej w ust. 5 nastąpi w formie przesyłki kurierskiej na koszt odbiorcy, na adres określony w §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 xml:space="preserve"> umowy chyba, że Wykonawca odbierze ją osobiście. W razie odmowy przyjęcia lub nie podjęcia w terminie awizowanej przesyłki, koszty związane z nadaniem i zwrotem poniesie Wykonawca. Zamawiający obciąży kosztami przesyłki, wystawiając notę obciążeniową z terminem płatności do 3 dni od jej doręczenia. W razie bezskutecznego upływu terminu naliczone zostaną odsetki ustawowe za opóźnienie.</w:t>
      </w:r>
      <w:r w:rsidRPr="000B2E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B2EF1">
        <w:rPr>
          <w:rFonts w:ascii="Times New Roman" w:eastAsia="Times New Roman" w:hAnsi="Times New Roman"/>
          <w:sz w:val="24"/>
          <w:szCs w:val="24"/>
          <w:lang w:eastAsia="pl-PL"/>
        </w:rPr>
        <w:t>Zamawiający może dokonać potrącenia należności, określonych w zdaniach poprzedzających, z wynagrodzenia Wykonawcy, składając właściwe oświadczenie.</w:t>
      </w:r>
    </w:p>
    <w:p w:rsidR="00463EF9" w:rsidRPr="005100F0" w:rsidRDefault="00463EF9" w:rsidP="00463EF9">
      <w:pPr>
        <w:pStyle w:val="Akapitzlist"/>
        <w:numPr>
          <w:ilvl w:val="0"/>
          <w:numId w:val="10"/>
        </w:numPr>
        <w:tabs>
          <w:tab w:val="left" w:pos="142"/>
        </w:tabs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Podpisanie protokołu odbioru nie zwalnia Wykonawcy od odpowiedzialności za wady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 xml:space="preserve">z tytułu rękojmi, które ujawnią się po odbiorze. </w:t>
      </w:r>
    </w:p>
    <w:p w:rsidR="00463EF9" w:rsidRPr="005100F0" w:rsidRDefault="00463EF9" w:rsidP="00EA5881">
      <w:pPr>
        <w:tabs>
          <w:tab w:val="left" w:pos="2100"/>
          <w:tab w:val="center" w:pos="4535"/>
        </w:tabs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 5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WYNAGRODZENIE</w:t>
      </w:r>
    </w:p>
    <w:p w:rsidR="00463EF9" w:rsidRPr="005100F0" w:rsidRDefault="00463EF9" w:rsidP="00D00957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Strony ustalają, że wynagrodzenie dla Wykonawcy za wykonanie przedmiotu umowy zgodnie </w:t>
      </w:r>
      <w:r w:rsidR="00F62A91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ofertą Wykonawcy będz</w:t>
      </w:r>
      <w:r w:rsidR="00D00957">
        <w:rPr>
          <w:rFonts w:ascii="Times New Roman" w:eastAsia="Times New Roman" w:hAnsi="Times New Roman"/>
          <w:sz w:val="24"/>
          <w:szCs w:val="24"/>
          <w:lang w:eastAsia="pl-PL"/>
        </w:rPr>
        <w:t>ie wynosić</w:t>
      </w:r>
      <w:r w:rsidR="00D00957"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B95A87" w:rsidRPr="00EA5881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="00D00957" w:rsidRPr="00EA5881">
        <w:rPr>
          <w:rFonts w:ascii="Times New Roman" w:eastAsia="Times New Roman" w:hAnsi="Times New Roman"/>
          <w:sz w:val="24"/>
          <w:szCs w:val="24"/>
          <w:lang w:eastAsia="pl-PL"/>
        </w:rPr>
        <w:t>zł. netto (słownie: ……………………….. …………………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>.…), co stanowi: ……</w:t>
      </w:r>
      <w:r w:rsidR="00D00957" w:rsidRPr="00EA5881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>………. zł brutto (słownie:</w:t>
      </w:r>
      <w:r w:rsidR="00D00957"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 …………………….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>……).</w:t>
      </w:r>
      <w:r w:rsidR="00D77CE1"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7CE1">
        <w:rPr>
          <w:rFonts w:ascii="Times New Roman" w:eastAsia="Times New Roman" w:hAnsi="Times New Roman"/>
          <w:sz w:val="24"/>
          <w:szCs w:val="24"/>
          <w:lang w:eastAsia="pl-PL"/>
        </w:rPr>
        <w:t>Wynagrodzenie za poszczególne elementy przedmiotu umowy określa TOP.</w:t>
      </w:r>
    </w:p>
    <w:p w:rsidR="00463EF9" w:rsidRPr="005100F0" w:rsidRDefault="00463EF9" w:rsidP="00463EF9">
      <w:pPr>
        <w:pStyle w:val="Akapitzlist"/>
        <w:numPr>
          <w:ilvl w:val="2"/>
          <w:numId w:val="12"/>
        </w:numPr>
        <w:spacing w:after="0" w:line="360" w:lineRule="auto"/>
        <w:ind w:left="425" w:hanging="464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100F0">
        <w:rPr>
          <w:rFonts w:ascii="Times New Roman" w:hAnsi="Times New Roman"/>
          <w:bCs/>
          <w:color w:val="000000" w:themeColor="text1"/>
          <w:sz w:val="24"/>
          <w:szCs w:val="24"/>
        </w:rPr>
        <w:t>Ilekroć w umowie jest mowa o wynagrodzeniu należy przez to rozumieć wynagrodzenie brutto za całość przedmiotu umowy, określone w ust. 1.</w:t>
      </w:r>
    </w:p>
    <w:p w:rsidR="00463EF9" w:rsidRPr="005100F0" w:rsidRDefault="00463EF9" w:rsidP="00463EF9">
      <w:pPr>
        <w:pStyle w:val="Akapitzlist"/>
        <w:numPr>
          <w:ilvl w:val="2"/>
          <w:numId w:val="12"/>
        </w:numPr>
        <w:tabs>
          <w:tab w:val="left" w:pos="9000"/>
        </w:tabs>
        <w:spacing w:after="0" w:line="360" w:lineRule="auto"/>
        <w:ind w:left="425" w:hanging="430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t xml:space="preserve">Wynagrodzenie określone w ust. 1, płatne będzie w </w:t>
      </w:r>
      <w:r w:rsidR="00F62A91">
        <w:rPr>
          <w:rFonts w:ascii="Times New Roman" w:hAnsi="Times New Roman"/>
          <w:bCs/>
          <w:sz w:val="24"/>
          <w:szCs w:val="24"/>
        </w:rPr>
        <w:t>częściach, po odbiorze elementu</w:t>
      </w:r>
      <w:r w:rsidRPr="005100F0">
        <w:rPr>
          <w:rFonts w:ascii="Times New Roman" w:hAnsi="Times New Roman"/>
          <w:bCs/>
          <w:sz w:val="24"/>
          <w:szCs w:val="24"/>
        </w:rPr>
        <w:t xml:space="preserve"> wchodzącego w skład przedmiotu umowy, w wysokości odpowiadającej wynagrodzeniu brut</w:t>
      </w:r>
      <w:r w:rsidR="00F62A91">
        <w:rPr>
          <w:rFonts w:ascii="Times New Roman" w:hAnsi="Times New Roman"/>
          <w:bCs/>
          <w:sz w:val="24"/>
          <w:szCs w:val="24"/>
        </w:rPr>
        <w:t>to odebranego elementu</w:t>
      </w:r>
      <w:r w:rsidRPr="005100F0">
        <w:rPr>
          <w:rFonts w:ascii="Times New Roman" w:hAnsi="Times New Roman"/>
          <w:bCs/>
          <w:sz w:val="24"/>
          <w:szCs w:val="24"/>
        </w:rPr>
        <w:t>.</w:t>
      </w:r>
    </w:p>
    <w:p w:rsidR="00463EF9" w:rsidRPr="005100F0" w:rsidRDefault="0042702D" w:rsidP="00463EF9">
      <w:pPr>
        <w:pStyle w:val="Akapitzlist"/>
        <w:numPr>
          <w:ilvl w:val="2"/>
          <w:numId w:val="12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N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iewykon</w:t>
      </w:r>
      <w:r w:rsidR="00B158B3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anie któregokolwiek z elementów</w:t>
      </w:r>
      <w:r w:rsidR="00463EF9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TOP spowoduje odpowiednie pomniejszenie wynagrodzenia o wartość niewykonanego elementu</w:t>
      </w:r>
      <w:r w:rsidR="005326D3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o wartości zgodnej z TOP</w:t>
      </w:r>
      <w:r w:rsidR="00EF7E54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.</w:t>
      </w:r>
      <w:r w:rsidR="00F62A91" w:rsidRPr="00F62A9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</w:t>
      </w:r>
      <w:r w:rsidR="00F62A91" w:rsidRPr="005100F0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Wykonawcy przysługuje jedynie wynagrodzenie za zakres wykonany zgodnie z „TOP”</w:t>
      </w:r>
      <w:r w:rsidR="00F62A9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>.</w:t>
      </w:r>
    </w:p>
    <w:p w:rsidR="00463EF9" w:rsidRPr="00EA5881" w:rsidRDefault="00463EF9" w:rsidP="00463EF9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Warunkiem </w:t>
      </w: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wystawienia </w:t>
      </w:r>
      <w:r w:rsidR="00F97AD5" w:rsidRPr="00EA5881">
        <w:rPr>
          <w:rFonts w:ascii="Times New Roman" w:hAnsi="Times New Roman"/>
          <w:i/>
          <w:sz w:val="24"/>
          <w:szCs w:val="24"/>
        </w:rPr>
        <w:t>faktury/rachunku*</w:t>
      </w: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protokolarny odbiór przedmiotu umowy bez zastrzeżeń.</w:t>
      </w:r>
    </w:p>
    <w:p w:rsidR="00463EF9" w:rsidRPr="00EA5881" w:rsidRDefault="00F97AD5" w:rsidP="00463EF9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5881">
        <w:rPr>
          <w:rFonts w:ascii="Times New Roman" w:hAnsi="Times New Roman"/>
          <w:bCs/>
          <w:i/>
          <w:sz w:val="24"/>
          <w:szCs w:val="24"/>
        </w:rPr>
        <w:t>Faktura</w:t>
      </w:r>
      <w:r w:rsidRPr="00EA5881">
        <w:rPr>
          <w:rFonts w:ascii="Times New Roman" w:hAnsi="Times New Roman"/>
          <w:i/>
          <w:sz w:val="24"/>
          <w:szCs w:val="24"/>
        </w:rPr>
        <w:t>/rachunek*</w:t>
      </w:r>
      <w:r w:rsidR="00463EF9"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wystawiona będzie w terminie określonym w przepisach prawa.</w:t>
      </w:r>
    </w:p>
    <w:p w:rsidR="0077587D" w:rsidRPr="00EA5881" w:rsidRDefault="00F97AD5" w:rsidP="00463EF9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>Termin płatności</w:t>
      </w:r>
      <w:r w:rsidRPr="00EA5881">
        <w:rPr>
          <w:rFonts w:ascii="Times New Roman" w:hAnsi="Times New Roman"/>
          <w:sz w:val="24"/>
          <w:szCs w:val="24"/>
        </w:rPr>
        <w:t xml:space="preserve"> </w:t>
      </w:r>
      <w:r w:rsidRPr="00EA5881">
        <w:rPr>
          <w:rFonts w:ascii="Times New Roman" w:hAnsi="Times New Roman"/>
          <w:i/>
          <w:sz w:val="24"/>
          <w:szCs w:val="24"/>
        </w:rPr>
        <w:t>faktury/rachunku*</w:t>
      </w: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do 30 dni, licząc od daty otrzymania przez Zamawiającego prawidłowo wystawionej </w:t>
      </w:r>
      <w:r w:rsidRPr="00EA5881">
        <w:rPr>
          <w:rFonts w:ascii="Times New Roman" w:hAnsi="Times New Roman"/>
          <w:i/>
          <w:sz w:val="24"/>
          <w:szCs w:val="24"/>
        </w:rPr>
        <w:t>faktury/rachunku*</w:t>
      </w: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63EF9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wraz z protokołem </w:t>
      </w:r>
      <w:r w:rsidR="004D7898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>odbioru.</w:t>
      </w:r>
      <w:r w:rsidR="00463EF9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463EF9" w:rsidRPr="005100F0" w:rsidRDefault="00F97AD5" w:rsidP="00463EF9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A5881">
        <w:rPr>
          <w:rFonts w:ascii="Times New Roman" w:hAnsi="Times New Roman"/>
          <w:bCs/>
          <w:i/>
          <w:sz w:val="24"/>
          <w:szCs w:val="24"/>
        </w:rPr>
        <w:t>Faktura</w:t>
      </w:r>
      <w:r w:rsidRPr="00EA5881">
        <w:rPr>
          <w:rFonts w:ascii="Times New Roman" w:hAnsi="Times New Roman"/>
          <w:i/>
          <w:sz w:val="24"/>
          <w:szCs w:val="24"/>
        </w:rPr>
        <w:t>/rachunek*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63EF9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będzie płatna przelewem na konto Wykonawcy </w:t>
      </w:r>
      <w:r w:rsidR="00D75D9B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>w banku …………………. nr konta …………………………</w:t>
      </w:r>
      <w:r w:rsidR="00463EF9"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EA5881">
        <w:rPr>
          <w:rFonts w:ascii="Times New Roman" w:hAnsi="Times New Roman"/>
          <w:bCs/>
          <w:i/>
          <w:sz w:val="24"/>
          <w:szCs w:val="24"/>
        </w:rPr>
        <w:t>Faktura</w:t>
      </w:r>
      <w:r w:rsidRPr="00EA5881">
        <w:rPr>
          <w:rFonts w:ascii="Times New Roman" w:hAnsi="Times New Roman"/>
          <w:i/>
          <w:sz w:val="24"/>
          <w:szCs w:val="24"/>
        </w:rPr>
        <w:t>/rachunek*</w:t>
      </w:r>
      <w:r w:rsidRPr="00EA588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7587D" w:rsidRPr="00EA5881">
        <w:rPr>
          <w:rFonts w:ascii="Times New Roman" w:hAnsi="Times New Roman"/>
          <w:bCs/>
          <w:sz w:val="24"/>
          <w:szCs w:val="24"/>
        </w:rPr>
        <w:t xml:space="preserve">będzie wystawiona na Zamawiającego: Nabywca – Gmina Miasto Rzeszów – ul. Rynek 1, 35 – 064 Rzeszów, NIP: 813-00-08-613, </w:t>
      </w:r>
      <w:r w:rsidR="00DF5035" w:rsidRPr="00EA5881">
        <w:rPr>
          <w:rFonts w:ascii="Times New Roman" w:hAnsi="Times New Roman"/>
          <w:bCs/>
          <w:sz w:val="24"/>
          <w:szCs w:val="24"/>
        </w:rPr>
        <w:t xml:space="preserve">Odbiorca </w:t>
      </w:r>
      <w:r w:rsidRPr="00EA5881">
        <w:rPr>
          <w:rFonts w:ascii="Times New Roman" w:hAnsi="Times New Roman"/>
          <w:i/>
          <w:sz w:val="24"/>
          <w:szCs w:val="24"/>
        </w:rPr>
        <w:t>faktury/rachunku*</w:t>
      </w:r>
      <w:r w:rsidRPr="00EA588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F5035" w:rsidRPr="00EA5881">
        <w:rPr>
          <w:rFonts w:ascii="Times New Roman" w:hAnsi="Times New Roman"/>
          <w:bCs/>
          <w:sz w:val="24"/>
          <w:szCs w:val="24"/>
        </w:rPr>
        <w:t>- P</w:t>
      </w:r>
      <w:r w:rsidR="0077587D" w:rsidRPr="00EA5881">
        <w:rPr>
          <w:rFonts w:ascii="Times New Roman" w:hAnsi="Times New Roman"/>
          <w:bCs/>
          <w:sz w:val="24"/>
          <w:szCs w:val="24"/>
        </w:rPr>
        <w:t xml:space="preserve">łatnik – Urząd Miasta Rzeszowa – Wydział Inwestycji, ul. Rynek 12, 35 – 064 Rzeszów. </w:t>
      </w:r>
      <w:r w:rsidR="00463EF9" w:rsidRPr="00EA5881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463EF9" w:rsidRPr="005100F0">
        <w:rPr>
          <w:rFonts w:ascii="Times New Roman" w:eastAsia="Times New Roman" w:hAnsi="Times New Roman"/>
          <w:sz w:val="24"/>
          <w:szCs w:val="24"/>
          <w:lang w:eastAsia="pl-PL"/>
        </w:rPr>
        <w:t xml:space="preserve">miana rachunku bankowego </w:t>
      </w:r>
      <w:r w:rsidR="009D63C1">
        <w:rPr>
          <w:rFonts w:ascii="Times New Roman" w:eastAsia="Times New Roman" w:hAnsi="Times New Roman"/>
          <w:sz w:val="24"/>
          <w:szCs w:val="24"/>
          <w:lang w:eastAsia="pl-PL"/>
        </w:rPr>
        <w:t>wymaga aneksu do umowy</w:t>
      </w:r>
      <w:r w:rsidR="00463EF9" w:rsidRPr="005100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63EF9" w:rsidRPr="005100F0" w:rsidRDefault="00463EF9" w:rsidP="00463EF9">
      <w:pPr>
        <w:pStyle w:val="Akapitzlist"/>
        <w:numPr>
          <w:ilvl w:val="2"/>
          <w:numId w:val="12"/>
        </w:numPr>
        <w:tabs>
          <w:tab w:val="left" w:pos="426"/>
        </w:tabs>
        <w:spacing w:after="0" w:line="360" w:lineRule="auto"/>
        <w:ind w:left="426" w:hanging="43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Przyjęta stawka</w:t>
      </w:r>
      <w:r w:rsidR="005C3E7F">
        <w:rPr>
          <w:rFonts w:ascii="Times New Roman" w:eastAsia="Times New Roman" w:hAnsi="Times New Roman"/>
          <w:sz w:val="24"/>
          <w:szCs w:val="24"/>
          <w:lang w:eastAsia="pl-PL"/>
        </w:rPr>
        <w:t xml:space="preserve"> VAT do ustalenia wynagrodzenia, ustalona została </w:t>
      </w:r>
      <w:r w:rsidRPr="005100F0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w oparciu o przepisy ustawy o podatku od towarów i usług obowiązujące w dniu zawarcia umowy.</w:t>
      </w:r>
    </w:p>
    <w:p w:rsidR="00463EF9" w:rsidRPr="005100F0" w:rsidRDefault="00463EF9" w:rsidP="00463EF9">
      <w:pPr>
        <w:pStyle w:val="Akapitzlist"/>
        <w:numPr>
          <w:ilvl w:val="2"/>
          <w:numId w:val="12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W przypadku ustawowej zmiany stawek podatku od towarów i usług w trakcie realizacji umowy – w zakresie dotyczącym nie zrealizowanej części przedmiotu umowy – wynagrodzenie (brutto) zostanie odpowiednio zmodyfikowane.</w:t>
      </w:r>
    </w:p>
    <w:p w:rsidR="00F500E1" w:rsidRPr="00A42639" w:rsidRDefault="00463EF9" w:rsidP="00EA5881">
      <w:pPr>
        <w:pStyle w:val="Akapitzlist"/>
        <w:numPr>
          <w:ilvl w:val="2"/>
          <w:numId w:val="12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Przy wystawianiu faktury zostanie zastosowana stawka podatku od towarów i usług obowiązująca w dniu jej wystawienia (w dniu powstania obowiązku podatkowego).</w:t>
      </w:r>
    </w:p>
    <w:p w:rsidR="00A42639" w:rsidRPr="00A42639" w:rsidRDefault="00A42639" w:rsidP="00A42639">
      <w:pPr>
        <w:pStyle w:val="Akapitzlist"/>
        <w:numPr>
          <w:ilvl w:val="2"/>
          <w:numId w:val="12"/>
        </w:numPr>
        <w:spacing w:after="0" w:line="360" w:lineRule="auto"/>
        <w:ind w:left="426" w:hanging="43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2EF1">
        <w:rPr>
          <w:rFonts w:ascii="Times New Roman" w:hAnsi="Times New Roman"/>
          <w:sz w:val="24"/>
          <w:szCs w:val="24"/>
        </w:rPr>
        <w:t>Wykonawca nie może dokonać przelewu przysługującej mu wierzytelności od Zamawiającego.</w:t>
      </w:r>
    </w:p>
    <w:p w:rsidR="00B96C6D" w:rsidRPr="001E382D" w:rsidRDefault="00B96C6D" w:rsidP="00B96C6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E38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§</w:t>
      </w:r>
      <w:r w:rsidR="00EA5881" w:rsidRPr="001E382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6</w:t>
      </w:r>
    </w:p>
    <w:p w:rsidR="006B2792" w:rsidRPr="00EA5881" w:rsidRDefault="00B96C6D" w:rsidP="00831AE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82D">
        <w:rPr>
          <w:rFonts w:ascii="Times New Roman" w:eastAsia="Times New Roman" w:hAnsi="Times New Roman"/>
          <w:sz w:val="24"/>
          <w:szCs w:val="24"/>
          <w:lang w:eastAsia="pl-PL"/>
        </w:rPr>
        <w:t>Strony zgodnie oświadczają, iż przedmiotem umowy nie jest utwór w rozumieniu ustawy z dnia 4 lutego 1994 r. o prawie autorskim i prawach pokrewnych /Dz. U. z 2016, poz. 666 ze zm./, stąd też Wykonawcy nie przysługują prawa autorskie”.</w:t>
      </w:r>
    </w:p>
    <w:p w:rsidR="00463EF9" w:rsidRPr="005100F0" w:rsidRDefault="00463EF9" w:rsidP="00EA5881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sz w:val="24"/>
          <w:szCs w:val="24"/>
          <w:lang w:eastAsia="pl-PL"/>
        </w:rPr>
        <w:t>§ 7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sz w:val="24"/>
          <w:szCs w:val="24"/>
          <w:lang w:eastAsia="pl-PL"/>
        </w:rPr>
        <w:t>KARY UMOWNE I ODSZKODOWANIA</w:t>
      </w:r>
    </w:p>
    <w:p w:rsidR="00463EF9" w:rsidRPr="005100F0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hAnsi="Times New Roman"/>
          <w:bCs/>
          <w:sz w:val="24"/>
          <w:szCs w:val="24"/>
        </w:rPr>
        <w:t>Wykonawca zapłaci Zamawiającemu kary umowne:</w:t>
      </w:r>
    </w:p>
    <w:p w:rsidR="00B158B3" w:rsidRDefault="00463EF9" w:rsidP="00B158B3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5100F0">
        <w:rPr>
          <w:bCs/>
          <w:szCs w:val="24"/>
        </w:rPr>
        <w:t>za zwłokę w wykona</w:t>
      </w:r>
      <w:r w:rsidR="00B158B3">
        <w:rPr>
          <w:bCs/>
          <w:szCs w:val="24"/>
        </w:rPr>
        <w:t>niu całości przedmiotu umowy – w</w:t>
      </w:r>
      <w:r w:rsidRPr="005100F0">
        <w:rPr>
          <w:bCs/>
          <w:szCs w:val="24"/>
        </w:rPr>
        <w:t xml:space="preserve"> wysokości 0,1</w:t>
      </w:r>
      <w:r w:rsidR="00B158B3">
        <w:rPr>
          <w:bCs/>
          <w:szCs w:val="24"/>
        </w:rPr>
        <w:t xml:space="preserve"> </w:t>
      </w:r>
      <w:r w:rsidR="00A70DC1">
        <w:rPr>
          <w:bCs/>
          <w:szCs w:val="24"/>
        </w:rPr>
        <w:t>% wynagrodzenia</w:t>
      </w:r>
      <w:r w:rsidR="00A801DF">
        <w:rPr>
          <w:bCs/>
          <w:szCs w:val="24"/>
        </w:rPr>
        <w:t xml:space="preserve"> </w:t>
      </w:r>
      <w:r w:rsidR="00A70DC1">
        <w:rPr>
          <w:bCs/>
          <w:szCs w:val="24"/>
        </w:rPr>
        <w:t xml:space="preserve"> </w:t>
      </w:r>
      <w:r w:rsidR="00A801DF">
        <w:rPr>
          <w:bCs/>
          <w:szCs w:val="24"/>
        </w:rPr>
        <w:t>za każdy dzień zwłoki,</w:t>
      </w:r>
    </w:p>
    <w:p w:rsidR="00B158B3" w:rsidRDefault="00463EF9" w:rsidP="00B158B3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za zwłokę w usunięciu wad stwierdzonych w okresie rękojmi </w:t>
      </w:r>
      <w:r w:rsidR="00B158B3">
        <w:rPr>
          <w:bCs/>
          <w:szCs w:val="24"/>
        </w:rPr>
        <w:t xml:space="preserve">– w wysokości 0,1 </w:t>
      </w:r>
      <w:r w:rsidRPr="00B158B3">
        <w:rPr>
          <w:bCs/>
          <w:szCs w:val="24"/>
        </w:rPr>
        <w:t>% wynagrodzenia</w:t>
      </w:r>
      <w:r w:rsidR="00EF7E54" w:rsidRPr="00B158B3">
        <w:rPr>
          <w:bCs/>
          <w:szCs w:val="24"/>
        </w:rPr>
        <w:t xml:space="preserve"> za każdy dzień zwłoki licząc od upływu dnia wyznaczonego na usuniecie wad</w:t>
      </w:r>
      <w:r w:rsidRPr="00B158B3">
        <w:rPr>
          <w:bCs/>
          <w:szCs w:val="24"/>
        </w:rPr>
        <w:t>,</w:t>
      </w:r>
    </w:p>
    <w:p w:rsidR="00B158B3" w:rsidRPr="000812D0" w:rsidRDefault="00463EF9" w:rsidP="00B158B3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0812D0">
        <w:rPr>
          <w:bCs/>
          <w:szCs w:val="24"/>
        </w:rPr>
        <w:t xml:space="preserve">za niewykonanie obowiązku udzielania w terminie określonym w </w:t>
      </w:r>
      <w:r w:rsidRPr="000812D0">
        <w:rPr>
          <w:szCs w:val="24"/>
        </w:rPr>
        <w:t>§</w:t>
      </w:r>
      <w:r w:rsidR="00A00ED5" w:rsidRPr="000812D0">
        <w:rPr>
          <w:bCs/>
          <w:szCs w:val="24"/>
        </w:rPr>
        <w:t xml:space="preserve"> 3 ust. 10</w:t>
      </w:r>
      <w:r w:rsidRPr="000812D0">
        <w:rPr>
          <w:bCs/>
          <w:szCs w:val="24"/>
        </w:rPr>
        <w:t xml:space="preserve"> odpowiedzi na pytania Wykonawców składane podczas przeprowadzania postępowania o udzielenie zamówienia publicznego na realizację inwestycji będącej przedmiotem projektu oraz pytania Wykonawców realizujących roboty na podstawie wykonanej dokumentacji projektowej, w wysokości 100 zł za każdy dzień zwłoki,</w:t>
      </w:r>
    </w:p>
    <w:p w:rsidR="003A3677" w:rsidRDefault="003A3677" w:rsidP="003A3677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w razie, gdy na etapie </w:t>
      </w:r>
      <w:r>
        <w:rPr>
          <w:bCs/>
          <w:szCs w:val="24"/>
        </w:rPr>
        <w:t>postępowania</w:t>
      </w:r>
      <w:r w:rsidRPr="00B158B3">
        <w:rPr>
          <w:bCs/>
          <w:szCs w:val="24"/>
        </w:rPr>
        <w:t xml:space="preserve"> na roboty wykonywane na podstawie dokumentacji objętej przedmiotem umowy, wystąpią braki pozycji robót w przedmiarze robót, które powinny być wykonane zgodnie z dokumentacją a liczba tych przypadków będzie większa niż 10 - po 100 zł za każdy przypadek ponad 10,</w:t>
      </w:r>
    </w:p>
    <w:p w:rsidR="003A3677" w:rsidRDefault="003A3677" w:rsidP="003A3677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gdy zostanie stwierdzone, iż zachodzi niezgodność oświadczenia, o których mowa </w:t>
      </w:r>
      <w:r w:rsidRPr="00B158B3">
        <w:rPr>
          <w:bCs/>
          <w:szCs w:val="24"/>
        </w:rPr>
        <w:br/>
        <w:t xml:space="preserve">w § 3, ust. 4, pkt. 4 ze stanem faktycznym - w wysokości </w:t>
      </w:r>
      <w:r w:rsidR="00D82328">
        <w:rPr>
          <w:bCs/>
          <w:szCs w:val="24"/>
        </w:rPr>
        <w:t>1</w:t>
      </w:r>
      <w:r w:rsidRPr="00B158B3">
        <w:rPr>
          <w:bCs/>
          <w:szCs w:val="24"/>
        </w:rPr>
        <w:t>0</w:t>
      </w:r>
      <w:r>
        <w:rPr>
          <w:bCs/>
          <w:szCs w:val="24"/>
        </w:rPr>
        <w:t xml:space="preserve"> </w:t>
      </w:r>
      <w:r w:rsidRPr="00B158B3">
        <w:rPr>
          <w:bCs/>
          <w:szCs w:val="24"/>
        </w:rPr>
        <w:t>% wynagrodzenia,</w:t>
      </w:r>
    </w:p>
    <w:p w:rsidR="003A3677" w:rsidRPr="00B158B3" w:rsidRDefault="003A3677" w:rsidP="003A3677">
      <w:pPr>
        <w:pStyle w:val="Sowowa"/>
        <w:numPr>
          <w:ilvl w:val="1"/>
          <w:numId w:val="13"/>
        </w:numPr>
        <w:ind w:left="709" w:hanging="425"/>
        <w:jc w:val="both"/>
        <w:rPr>
          <w:bCs/>
          <w:szCs w:val="24"/>
        </w:rPr>
      </w:pPr>
      <w:r w:rsidRPr="00B158B3">
        <w:rPr>
          <w:bCs/>
          <w:szCs w:val="24"/>
        </w:rPr>
        <w:t xml:space="preserve">za odstąpienie od umowy </w:t>
      </w:r>
      <w:r w:rsidRPr="00B158B3">
        <w:rPr>
          <w:szCs w:val="24"/>
        </w:rPr>
        <w:t xml:space="preserve">przez Zamawiającego z przyczyn zależnych od Wykonawcy w wysokości </w:t>
      </w:r>
      <w:r>
        <w:rPr>
          <w:szCs w:val="24"/>
        </w:rPr>
        <w:t xml:space="preserve">10 </w:t>
      </w:r>
      <w:r w:rsidRPr="00B158B3">
        <w:rPr>
          <w:szCs w:val="24"/>
        </w:rPr>
        <w:t>% wynagrodzenia</w:t>
      </w:r>
      <w:r w:rsidRPr="00B158B3">
        <w:rPr>
          <w:bCs/>
          <w:szCs w:val="24"/>
        </w:rPr>
        <w:t>.</w:t>
      </w:r>
    </w:p>
    <w:p w:rsidR="00463EF9" w:rsidRPr="005100F0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t>W przypadku powstania szkody Zamawiającemu przysługuje prawo dochodzenia odszkodowania przewyższającego wysokość zastrzeżonych kar umownych na zasadach ogólnych.</w:t>
      </w:r>
    </w:p>
    <w:p w:rsidR="00463EF9" w:rsidRPr="005100F0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sz w:val="24"/>
          <w:szCs w:val="24"/>
        </w:rPr>
        <w:t xml:space="preserve">Termin zapłaty należności tytułem kar </w:t>
      </w:r>
      <w:r w:rsidR="00E215AA" w:rsidRPr="005100F0">
        <w:rPr>
          <w:rFonts w:ascii="Times New Roman" w:hAnsi="Times New Roman"/>
          <w:sz w:val="24"/>
          <w:szCs w:val="24"/>
        </w:rPr>
        <w:t>umownych wynosi do 3</w:t>
      </w:r>
      <w:r w:rsidRPr="005100F0">
        <w:rPr>
          <w:rFonts w:ascii="Times New Roman" w:hAnsi="Times New Roman"/>
          <w:sz w:val="24"/>
          <w:szCs w:val="24"/>
        </w:rPr>
        <w:t xml:space="preserve"> dni od dnia doręczenia noty </w:t>
      </w:r>
      <w:r w:rsidR="0042702D">
        <w:rPr>
          <w:rFonts w:ascii="Times New Roman" w:hAnsi="Times New Roman"/>
          <w:sz w:val="24"/>
          <w:szCs w:val="24"/>
        </w:rPr>
        <w:t>ks</w:t>
      </w:r>
      <w:r w:rsidR="00EA5881">
        <w:rPr>
          <w:rFonts w:ascii="Times New Roman" w:hAnsi="Times New Roman"/>
          <w:sz w:val="24"/>
          <w:szCs w:val="24"/>
        </w:rPr>
        <w:t>ię</w:t>
      </w:r>
      <w:r w:rsidR="007A541C">
        <w:rPr>
          <w:rFonts w:ascii="Times New Roman" w:hAnsi="Times New Roman"/>
          <w:sz w:val="24"/>
          <w:szCs w:val="24"/>
        </w:rPr>
        <w:t>gowej</w:t>
      </w:r>
      <w:r w:rsidRPr="005100F0">
        <w:rPr>
          <w:rFonts w:ascii="Times New Roman" w:hAnsi="Times New Roman"/>
          <w:sz w:val="24"/>
          <w:szCs w:val="24"/>
        </w:rPr>
        <w:t>. W razie bezskutecznego upływu terminu naliczone zostaną odsetki ustawowe za opóźnienie.</w:t>
      </w:r>
    </w:p>
    <w:p w:rsidR="00463EF9" w:rsidRPr="005100F0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sz w:val="24"/>
          <w:szCs w:val="24"/>
        </w:rPr>
        <w:t>Zamawiający może dokonać potrącenia wymagalnych kar umownych wraz z odsetkami z wynagrodzenia Wykonawcy.</w:t>
      </w:r>
      <w:r w:rsidRPr="005100F0">
        <w:rPr>
          <w:rFonts w:ascii="Times New Roman" w:hAnsi="Times New Roman"/>
          <w:bCs/>
          <w:sz w:val="24"/>
          <w:szCs w:val="24"/>
        </w:rPr>
        <w:t xml:space="preserve"> </w:t>
      </w:r>
    </w:p>
    <w:p w:rsidR="002A7580" w:rsidRPr="008767A5" w:rsidRDefault="00463EF9" w:rsidP="00463EF9">
      <w:pPr>
        <w:pStyle w:val="Akapitzlist"/>
        <w:numPr>
          <w:ilvl w:val="2"/>
          <w:numId w:val="1"/>
        </w:numPr>
        <w:tabs>
          <w:tab w:val="clear" w:pos="2160"/>
        </w:tabs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100F0">
        <w:rPr>
          <w:rFonts w:ascii="Times New Roman" w:hAnsi="Times New Roman"/>
          <w:bCs/>
          <w:sz w:val="24"/>
          <w:szCs w:val="24"/>
        </w:rPr>
        <w:lastRenderedPageBreak/>
        <w:t>Suma kar umownych należnych od Wykonawcy nie może przekroczyć 25% wynagrodzenia.</w:t>
      </w:r>
    </w:p>
    <w:p w:rsidR="00463EF9" w:rsidRPr="005100F0" w:rsidRDefault="00463EF9" w:rsidP="00F35EC3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:rsidR="00463EF9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RĘKOJMIA</w:t>
      </w:r>
    </w:p>
    <w:p w:rsidR="00463EF9" w:rsidRPr="004C0B0E" w:rsidRDefault="00463EF9" w:rsidP="0077587D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Okres rękojmi za wady w dokumentacji projektowej </w:t>
      </w:r>
      <w:r w:rsidRPr="001E38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wynosi </w:t>
      </w:r>
      <w:r w:rsidR="00961994" w:rsidRPr="001E382D">
        <w:rPr>
          <w:rFonts w:ascii="Times New Roman" w:eastAsia="Times New Roman" w:hAnsi="Times New Roman"/>
          <w:bCs/>
          <w:sz w:val="24"/>
          <w:szCs w:val="24"/>
          <w:lang w:eastAsia="pl-PL"/>
        </w:rPr>
        <w:t>60</w:t>
      </w:r>
      <w:r w:rsidRPr="001E38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miesięcy od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dnia odbioru</w:t>
      </w:r>
      <w:r w:rsidR="00F500E1"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całości przedmiotu umowy</w:t>
      </w:r>
      <w:r w:rsidRPr="004C0B0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5100F0" w:rsidRDefault="005D0BBF" w:rsidP="00EB1052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:rsidR="00266F68" w:rsidRPr="00EB1052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B10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PRZEDSTAWIC</w:t>
      </w:r>
      <w:r w:rsidR="00F939CD" w:rsidRPr="00EB105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IELE ZAMAWIAJĄCEGO I WYKONAWCY</w:t>
      </w:r>
    </w:p>
    <w:p w:rsidR="00F939CD" w:rsidRPr="00EB1052" w:rsidRDefault="00F939CD" w:rsidP="00F939CD">
      <w:pPr>
        <w:pStyle w:val="p2"/>
        <w:numPr>
          <w:ilvl w:val="1"/>
          <w:numId w:val="41"/>
        </w:numPr>
        <w:tabs>
          <w:tab w:val="left" w:pos="426"/>
        </w:tabs>
        <w:spacing w:before="0" w:line="360" w:lineRule="auto"/>
        <w:ind w:left="0" w:firstLine="0"/>
        <w:jc w:val="both"/>
        <w:rPr>
          <w:rFonts w:eastAsia="MS Mincho"/>
        </w:rPr>
      </w:pPr>
      <w:r w:rsidRPr="00EB1052">
        <w:rPr>
          <w:rFonts w:eastAsia="MS Mincho"/>
        </w:rPr>
        <w:t xml:space="preserve">Osobą upoważnioną do reprezentowania </w:t>
      </w:r>
      <w:r w:rsidRPr="00EB1052">
        <w:t>Wykonawcy w związku z realizacją umowy jest:</w:t>
      </w:r>
    </w:p>
    <w:p w:rsidR="00F939CD" w:rsidRPr="00EB1052" w:rsidRDefault="00F939CD" w:rsidP="00F939CD">
      <w:pPr>
        <w:pStyle w:val="Wypunktowanie"/>
        <w:numPr>
          <w:ilvl w:val="0"/>
          <w:numId w:val="0"/>
        </w:numPr>
        <w:spacing w:before="0" w:line="360" w:lineRule="auto"/>
        <w:jc w:val="both"/>
      </w:pPr>
      <w:r w:rsidRPr="00EB1052">
        <w:t xml:space="preserve">………………………………………., nr telefonu:………………………….., adres e-mail: ............................................................ .*/ Wykonawca oświadcza, iż umowę będzie </w:t>
      </w:r>
      <w:r w:rsidR="00C85FD8" w:rsidRPr="00EB1052">
        <w:t xml:space="preserve">wykonywał osobiście, nr telefonu:………………………….., adres e-mail: ............................................................ </w:t>
      </w:r>
      <w:r w:rsidRPr="00EB1052">
        <w:t>*</w:t>
      </w:r>
    </w:p>
    <w:p w:rsidR="00F939CD" w:rsidRPr="00FB4143" w:rsidRDefault="00F939CD" w:rsidP="00FB4143">
      <w:pPr>
        <w:pStyle w:val="p2"/>
        <w:numPr>
          <w:ilvl w:val="0"/>
          <w:numId w:val="41"/>
        </w:numPr>
        <w:tabs>
          <w:tab w:val="clear" w:pos="1440"/>
          <w:tab w:val="left" w:pos="426"/>
          <w:tab w:val="num" w:pos="1134"/>
        </w:tabs>
        <w:spacing w:before="0" w:line="360" w:lineRule="auto"/>
        <w:ind w:left="23" w:hanging="23"/>
        <w:jc w:val="both"/>
        <w:rPr>
          <w:bCs/>
        </w:rPr>
      </w:pPr>
      <w:r>
        <w:rPr>
          <w:rFonts w:eastAsia="MS Mincho"/>
        </w:rPr>
        <w:t>D</w:t>
      </w:r>
      <w:r w:rsidRPr="00F939CD">
        <w:rPr>
          <w:rFonts w:eastAsia="MS Mincho"/>
        </w:rPr>
        <w:t>o reprezentowania Zamawiającego</w:t>
      </w:r>
      <w:r>
        <w:t xml:space="preserve"> w związku z realizacją u</w:t>
      </w:r>
      <w:r w:rsidRPr="0006788D">
        <w:t>mowy</w:t>
      </w:r>
      <w:r>
        <w:t xml:space="preserve">,  w tym </w:t>
      </w:r>
      <w:r w:rsidRPr="00F939CD">
        <w:rPr>
          <w:bCs/>
        </w:rPr>
        <w:t>do dokonania odbioru i podpisania protokołu odbioru przedmiotu umowy</w:t>
      </w:r>
      <w:r>
        <w:t xml:space="preserve"> upoważnia się </w:t>
      </w:r>
      <w:r w:rsidR="00EB1052">
        <w:t xml:space="preserve"> </w:t>
      </w:r>
      <w:r>
        <w:t>…………………………</w:t>
      </w:r>
      <w:r w:rsidR="008F560C">
        <w:t xml:space="preserve"> </w:t>
      </w:r>
      <w:r w:rsidR="008F560C" w:rsidRPr="008F560C">
        <w:t>nr telefonu:………………………….., adres e-mail: ............................................................</w:t>
      </w:r>
    </w:p>
    <w:p w:rsidR="00DF472C" w:rsidRDefault="00DF472C" w:rsidP="008F560C">
      <w:pPr>
        <w:pStyle w:val="Akapitzlist"/>
        <w:numPr>
          <w:ilvl w:val="0"/>
          <w:numId w:val="41"/>
        </w:numPr>
        <w:tabs>
          <w:tab w:val="left" w:pos="284"/>
        </w:tabs>
        <w:spacing w:after="0" w:line="360" w:lineRule="auto"/>
        <w:ind w:left="0" w:hanging="38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Strony zastrzegają sobie prawo do zmiany osób okreś</w:t>
      </w:r>
      <w:r w:rsidR="000E3EA4">
        <w:rPr>
          <w:rFonts w:ascii="Times New Roman" w:eastAsia="Times New Roman" w:hAnsi="Times New Roman"/>
          <w:bCs/>
          <w:sz w:val="24"/>
          <w:szCs w:val="24"/>
          <w:lang w:eastAsia="pl-PL"/>
        </w:rPr>
        <w:t>lonych w ust.1</w:t>
      </w:r>
      <w:r w:rsidR="008F560C">
        <w:rPr>
          <w:rFonts w:ascii="Times New Roman" w:eastAsia="Times New Roman" w:hAnsi="Times New Roman"/>
          <w:bCs/>
          <w:sz w:val="24"/>
          <w:szCs w:val="24"/>
          <w:lang w:eastAsia="pl-PL"/>
        </w:rPr>
        <w:t>, 2.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dokonaniu zmiany strony powiadomią się na piśmie. Zmiana nie wymaga aneksu do umowy. </w:t>
      </w:r>
    </w:p>
    <w:p w:rsidR="00F939CD" w:rsidRPr="005100F0" w:rsidRDefault="00F939CD" w:rsidP="00EB1052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F939CD" w:rsidRPr="005100F0" w:rsidRDefault="00F939CD" w:rsidP="00F939C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ADRES DO KORESPONDENCJI</w:t>
      </w:r>
    </w:p>
    <w:p w:rsidR="00463EF9" w:rsidRDefault="00463EF9" w:rsidP="00F939CD">
      <w:pPr>
        <w:pStyle w:val="Akapitzlist"/>
        <w:numPr>
          <w:ilvl w:val="3"/>
          <w:numId w:val="3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Strony uzgadniają sposób kontaktu formalnego drogą pocztową na adresy podane </w:t>
      </w: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umowie oraz sposób kontaktu bieżącego w ramach koordynacji procesu realizacji umowy drogą e-ma</w:t>
      </w:r>
      <w:r w:rsidR="000E3EA4"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il na adresy podane w </w:t>
      </w:r>
      <w:r w:rsid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§ 9 </w:t>
      </w:r>
      <w:r w:rsidR="00C85FD8">
        <w:rPr>
          <w:rFonts w:ascii="Times New Roman" w:eastAsia="Times New Roman" w:hAnsi="Times New Roman"/>
          <w:bCs/>
          <w:sz w:val="24"/>
          <w:szCs w:val="24"/>
          <w:lang w:eastAsia="pl-PL"/>
        </w:rPr>
        <w:t>ust. 1 i 2</w:t>
      </w:r>
      <w:r w:rsidRPr="00F939CD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463EF9" w:rsidRPr="00F939CD" w:rsidRDefault="00463EF9" w:rsidP="00F939CD">
      <w:pPr>
        <w:pStyle w:val="Akapitzlist"/>
        <w:numPr>
          <w:ilvl w:val="3"/>
          <w:numId w:val="34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Strony ustalają adres do korespondencji, w tym doręczania oświadczeń woli stron:</w:t>
      </w:r>
    </w:p>
    <w:p w:rsidR="00266F68" w:rsidRDefault="00463EF9" w:rsidP="008F560C">
      <w:pPr>
        <w:pStyle w:val="Akapitzlist"/>
        <w:numPr>
          <w:ilvl w:val="3"/>
          <w:numId w:val="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sz w:val="24"/>
          <w:szCs w:val="24"/>
          <w:lang w:eastAsia="pl-PL"/>
        </w:rPr>
        <w:t>Zamawiający – Urząd Miasta Rzeszowa, Wydział Inwestycji, ul. Rynek 12, 35-064 Rzeszów,</w:t>
      </w:r>
    </w:p>
    <w:p w:rsidR="00463EF9" w:rsidRPr="00F939CD" w:rsidRDefault="00463EF9" w:rsidP="008F560C">
      <w:pPr>
        <w:pStyle w:val="Akapitzlist"/>
        <w:numPr>
          <w:ilvl w:val="3"/>
          <w:numId w:val="41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6F68">
        <w:rPr>
          <w:rFonts w:ascii="Times New Roman" w:eastAsia="Times New Roman" w:hAnsi="Times New Roman"/>
          <w:sz w:val="24"/>
          <w:szCs w:val="24"/>
          <w:lang w:eastAsia="pl-PL"/>
        </w:rPr>
        <w:t>Wykonawca –</w:t>
      </w:r>
      <w:r w:rsidRPr="00BB7293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="00266F68"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  <w:r w:rsidR="00413BF9" w:rsidRPr="00413BF9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:rsidR="00463EF9" w:rsidRDefault="00463EF9" w:rsidP="00F939CD">
      <w:pPr>
        <w:pStyle w:val="Akapitzlist"/>
        <w:numPr>
          <w:ilvl w:val="3"/>
          <w:numId w:val="34"/>
        </w:numPr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Każda zmiana adresu, określonego w ust. 1 wymaga pisemnego poinformowania drugiej strony.</w:t>
      </w:r>
      <w:r w:rsidR="00413BF9" w:rsidRPr="00413B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13BF9">
        <w:rPr>
          <w:rFonts w:ascii="Times New Roman" w:eastAsia="Times New Roman" w:hAnsi="Times New Roman"/>
          <w:bCs/>
          <w:sz w:val="24"/>
          <w:szCs w:val="24"/>
          <w:lang w:eastAsia="pl-PL"/>
        </w:rPr>
        <w:t>Zmiana nie wymaga aneksu do umowy.</w:t>
      </w:r>
    </w:p>
    <w:p w:rsidR="00447E53" w:rsidRDefault="00463EF9" w:rsidP="00F939CD">
      <w:pPr>
        <w:pStyle w:val="Akapitzlist"/>
        <w:numPr>
          <w:ilvl w:val="3"/>
          <w:numId w:val="34"/>
        </w:numPr>
        <w:spacing w:after="0" w:line="360" w:lineRule="auto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39CD">
        <w:rPr>
          <w:rFonts w:ascii="Times New Roman" w:eastAsia="Times New Roman" w:hAnsi="Times New Roman"/>
          <w:sz w:val="24"/>
          <w:szCs w:val="24"/>
          <w:lang w:eastAsia="pl-PL"/>
        </w:rPr>
        <w:t>W razie niepoinformowania o zmianie adresu, doręczenie korespondencji pod dotychczasowy adres ma skutek doręczenia.</w:t>
      </w:r>
    </w:p>
    <w:p w:rsidR="00463EF9" w:rsidRPr="005100F0" w:rsidRDefault="00C06EFB" w:rsidP="00EB1052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1</w:t>
      </w:r>
      <w:r w:rsidR="00413BF9">
        <w:rPr>
          <w:rFonts w:ascii="Times New Roman" w:hAnsi="Times New Roman"/>
          <w:b/>
          <w:bCs/>
          <w:sz w:val="24"/>
          <w:szCs w:val="24"/>
        </w:rPr>
        <w:t>1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541C">
        <w:rPr>
          <w:rFonts w:ascii="Times New Roman" w:hAnsi="Times New Roman"/>
          <w:b/>
          <w:bCs/>
          <w:sz w:val="24"/>
          <w:szCs w:val="24"/>
        </w:rPr>
        <w:t>ZMIANY POSTANOWIEŃ UMOWY</w:t>
      </w:r>
    </w:p>
    <w:p w:rsidR="00133935" w:rsidRDefault="00133935" w:rsidP="00133935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33935">
        <w:rPr>
          <w:rFonts w:ascii="Times New Roman" w:hAnsi="Times New Roman"/>
          <w:color w:val="000000"/>
          <w:sz w:val="24"/>
          <w:szCs w:val="24"/>
        </w:rPr>
        <w:t xml:space="preserve">Wszystkie zmiany postanowień umowy wymagają formy pisemnej (aneks do umowy) pod rygorem nieważności, za wyjątkiem zmian wymienionych w § </w:t>
      </w:r>
      <w:r w:rsidR="005D0BBF">
        <w:rPr>
          <w:rFonts w:ascii="Times New Roman" w:hAnsi="Times New Roman"/>
          <w:color w:val="000000"/>
          <w:sz w:val="24"/>
          <w:szCs w:val="24"/>
        </w:rPr>
        <w:t>9</w:t>
      </w:r>
      <w:r w:rsidR="00413BF9">
        <w:rPr>
          <w:rFonts w:ascii="Times New Roman" w:hAnsi="Times New Roman"/>
          <w:color w:val="000000"/>
          <w:sz w:val="24"/>
          <w:szCs w:val="24"/>
        </w:rPr>
        <w:t>, § 10</w:t>
      </w:r>
      <w:r w:rsidRPr="00133935">
        <w:rPr>
          <w:rFonts w:ascii="Times New Roman" w:hAnsi="Times New Roman"/>
          <w:color w:val="000000"/>
          <w:sz w:val="24"/>
          <w:szCs w:val="24"/>
        </w:rPr>
        <w:t>.</w:t>
      </w:r>
    </w:p>
    <w:p w:rsidR="00463EF9" w:rsidRPr="005100F0" w:rsidRDefault="000812D0" w:rsidP="00EB1052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12</w:t>
      </w:r>
    </w:p>
    <w:p w:rsidR="00463EF9" w:rsidRPr="005100F0" w:rsidRDefault="00463EF9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:rsidR="000812D0" w:rsidRDefault="00463EF9" w:rsidP="002D6640">
      <w:pPr>
        <w:pStyle w:val="Akapitzlist"/>
        <w:numPr>
          <w:ilvl w:val="6"/>
          <w:numId w:val="4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12D0"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 mają zastosowanie przepisy Kodeksu Cywilnego</w:t>
      </w:r>
      <w:r w:rsidRPr="000812D0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>.</w:t>
      </w:r>
    </w:p>
    <w:p w:rsidR="000812D0" w:rsidRDefault="000812D0" w:rsidP="000812D0">
      <w:pPr>
        <w:pStyle w:val="Akapitzlist"/>
        <w:numPr>
          <w:ilvl w:val="6"/>
          <w:numId w:val="4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12D0">
        <w:rPr>
          <w:rFonts w:ascii="Times New Roman" w:eastAsia="Times New Roman" w:hAnsi="Times New Roman"/>
          <w:bCs/>
          <w:sz w:val="24"/>
          <w:szCs w:val="24"/>
          <w:lang w:eastAsia="pl-PL"/>
        </w:rPr>
        <w:t>Ewentualne spory mogące powstać na tle wykonywania umowy rozstrzygane będą przez sąd miejscowo właściwy dla Zamawiającego.</w:t>
      </w:r>
    </w:p>
    <w:p w:rsidR="000812D0" w:rsidRDefault="00463EF9" w:rsidP="000812D0">
      <w:pPr>
        <w:pStyle w:val="Akapitzlist"/>
        <w:numPr>
          <w:ilvl w:val="6"/>
          <w:numId w:val="4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12D0">
        <w:rPr>
          <w:rFonts w:ascii="Times New Roman" w:eastAsia="Times New Roman" w:hAnsi="Times New Roman"/>
          <w:bCs/>
          <w:noProof/>
          <w:sz w:val="24"/>
          <w:szCs w:val="24"/>
          <w:lang w:eastAsia="pl-PL"/>
        </w:rPr>
        <w:t xml:space="preserve">Integralna częścią umowy jest: oferta wykonawcy. </w:t>
      </w:r>
    </w:p>
    <w:p w:rsidR="00463EF9" w:rsidRPr="000812D0" w:rsidRDefault="00463EF9" w:rsidP="000812D0">
      <w:pPr>
        <w:pStyle w:val="Akapitzlist"/>
        <w:numPr>
          <w:ilvl w:val="6"/>
          <w:numId w:val="4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812D0">
        <w:rPr>
          <w:rFonts w:ascii="Times New Roman" w:eastAsia="Times New Roman" w:hAnsi="Times New Roman"/>
          <w:bCs/>
          <w:sz w:val="24"/>
          <w:szCs w:val="24"/>
          <w:lang w:eastAsia="pl-PL"/>
        </w:rPr>
        <w:t>Umowa niniejsza sporządzona w 3 egz., w tym 2 egz. dla Zamawiającego, 1 egz. dla Wykonawcy.</w:t>
      </w:r>
    </w:p>
    <w:p w:rsidR="00463EF9" w:rsidRDefault="00463EF9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:rsidR="00DF472C" w:rsidRDefault="00DF472C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F6A7B" w:rsidRDefault="00AF6A7B" w:rsidP="00F76D0E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C3E7F" w:rsidRPr="005C3E7F" w:rsidRDefault="00463EF9" w:rsidP="005C3E7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5100F0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:rsidR="00870BC0" w:rsidRDefault="009F08A5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C86F11">
        <w:rPr>
          <w:rFonts w:ascii="Times New Roman" w:eastAsia="Times New Roman" w:hAnsi="Times New Roman"/>
          <w:bCs/>
          <w:i/>
          <w:lang w:eastAsia="pl-PL"/>
        </w:rPr>
        <w:t>*niepotrzebne skreślić</w:t>
      </w: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AF6A7B" w:rsidRDefault="00750E7C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</w:t>
      </w:r>
      <w:r w:rsidR="00AF6A7B" w:rsidRPr="00AF6A7B">
        <w:rPr>
          <w:rFonts w:ascii="Times New Roman" w:eastAsia="Times New Roman" w:hAnsi="Times New Roman"/>
          <w:bCs/>
          <w:lang w:eastAsia="pl-PL"/>
        </w:rPr>
        <w:t>ałączniki do umowy :</w:t>
      </w:r>
    </w:p>
    <w:p w:rsidR="005C124A" w:rsidRDefault="00AF6A7B" w:rsidP="005C124A">
      <w:pPr>
        <w:pStyle w:val="Akapitzlist"/>
        <w:numPr>
          <w:ilvl w:val="0"/>
          <w:numId w:val="44"/>
        </w:numPr>
        <w:spacing w:after="0" w:line="360" w:lineRule="auto"/>
        <w:ind w:left="142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Załącznik nr 1 do umowy - Tabela TOP</w:t>
      </w:r>
    </w:p>
    <w:p w:rsidR="00E74A1D" w:rsidRDefault="00750E7C" w:rsidP="00E74A1D">
      <w:pPr>
        <w:pStyle w:val="Akapitzlist"/>
        <w:numPr>
          <w:ilvl w:val="0"/>
          <w:numId w:val="44"/>
        </w:numPr>
        <w:spacing w:after="0" w:line="360" w:lineRule="auto"/>
        <w:ind w:left="142"/>
        <w:jc w:val="both"/>
        <w:rPr>
          <w:rFonts w:ascii="Times New Roman" w:eastAsia="Times New Roman" w:hAnsi="Times New Roman"/>
          <w:bCs/>
          <w:lang w:eastAsia="pl-PL"/>
        </w:rPr>
      </w:pPr>
      <w:r w:rsidRPr="005C124A">
        <w:rPr>
          <w:rFonts w:ascii="Times New Roman" w:eastAsia="Times New Roman" w:hAnsi="Times New Roman"/>
          <w:bCs/>
          <w:lang w:eastAsia="pl-PL"/>
        </w:rPr>
        <w:t>Załącznik</w:t>
      </w:r>
      <w:r w:rsidR="00AF6A7B" w:rsidRPr="005C124A">
        <w:rPr>
          <w:rFonts w:ascii="Times New Roman" w:eastAsia="Times New Roman" w:hAnsi="Times New Roman"/>
          <w:bCs/>
          <w:lang w:eastAsia="pl-PL"/>
        </w:rPr>
        <w:t xml:space="preserve"> nr 2 do umowy </w:t>
      </w:r>
      <w:r w:rsidRPr="005C124A">
        <w:rPr>
          <w:rFonts w:ascii="Times New Roman" w:eastAsia="Times New Roman" w:hAnsi="Times New Roman"/>
          <w:bCs/>
          <w:lang w:eastAsia="pl-PL"/>
        </w:rPr>
        <w:t>–</w:t>
      </w:r>
      <w:r w:rsidR="00AF6A7B" w:rsidRPr="005C124A">
        <w:rPr>
          <w:rFonts w:ascii="Times New Roman" w:eastAsia="Times New Roman" w:hAnsi="Times New Roman"/>
          <w:bCs/>
          <w:lang w:eastAsia="pl-PL"/>
        </w:rPr>
        <w:t xml:space="preserve"> </w:t>
      </w:r>
      <w:r w:rsidRPr="005C124A">
        <w:rPr>
          <w:rFonts w:ascii="Times New Roman" w:eastAsia="Times New Roman" w:hAnsi="Times New Roman"/>
          <w:bCs/>
          <w:lang w:eastAsia="pl-PL"/>
        </w:rPr>
        <w:t>Szczegółowy zakres rzeczowy i oczekiwania Zamawiającego</w:t>
      </w:r>
    </w:p>
    <w:p w:rsidR="00750E7C" w:rsidRPr="00E74A1D" w:rsidRDefault="00750E7C" w:rsidP="00E74A1D">
      <w:pPr>
        <w:pStyle w:val="Akapitzlist"/>
        <w:numPr>
          <w:ilvl w:val="0"/>
          <w:numId w:val="44"/>
        </w:numPr>
        <w:spacing w:after="0" w:line="360" w:lineRule="auto"/>
        <w:ind w:left="142"/>
        <w:jc w:val="both"/>
        <w:rPr>
          <w:rFonts w:ascii="Times New Roman" w:eastAsia="Times New Roman" w:hAnsi="Times New Roman"/>
          <w:bCs/>
          <w:lang w:eastAsia="pl-PL"/>
        </w:rPr>
      </w:pPr>
      <w:r w:rsidRPr="00E74A1D">
        <w:rPr>
          <w:rFonts w:ascii="Times New Roman" w:eastAsia="Times New Roman" w:hAnsi="Times New Roman"/>
          <w:bCs/>
          <w:lang w:eastAsia="pl-PL"/>
        </w:rPr>
        <w:t>Załącznik nr 3 do umowy - Postawa opracowania dokumentacji projektowej</w:t>
      </w: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AF6A7B" w:rsidRDefault="00AF6A7B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BB7293" w:rsidRDefault="00BB7293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BB7293" w:rsidRDefault="00BB7293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5D0BBF" w:rsidRDefault="005D0BBF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0812D0" w:rsidRDefault="000812D0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0812D0" w:rsidRDefault="000812D0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0812D0" w:rsidRDefault="000812D0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0812D0" w:rsidRDefault="000812D0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0812D0" w:rsidRDefault="000812D0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8A7788" w:rsidRDefault="008A7788" w:rsidP="008A778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1 </w:t>
      </w:r>
      <w:r>
        <w:rPr>
          <w:rFonts w:ascii="Times New Roman" w:hAnsi="Times New Roman"/>
          <w:b/>
          <w:i/>
          <w:sz w:val="24"/>
          <w:szCs w:val="24"/>
        </w:rPr>
        <w:t xml:space="preserve">do Umowy nr </w:t>
      </w:r>
      <w:r w:rsidRPr="003F78F7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8A7788" w:rsidRDefault="008A7788" w:rsidP="008A778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t xml:space="preserve">Tabela Opracowań Projektowych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A7171A">
        <w:rPr>
          <w:rFonts w:ascii="Times New Roman" w:hAnsi="Times New Roman"/>
          <w:b/>
          <w:i/>
          <w:sz w:val="24"/>
          <w:szCs w:val="24"/>
        </w:rPr>
        <w:t xml:space="preserve"> TOP</w:t>
      </w:r>
    </w:p>
    <w:p w:rsidR="008A7788" w:rsidRPr="0086548A" w:rsidRDefault="008A7788" w:rsidP="008A7788">
      <w:pPr>
        <w:spacing w:after="0" w:line="240" w:lineRule="auto"/>
        <w:jc w:val="center"/>
        <w:rPr>
          <w:rFonts w:ascii="Times New Roman" w:hAnsi="Times New Roman"/>
          <w:b/>
        </w:rPr>
      </w:pPr>
      <w:r w:rsidRPr="0086548A">
        <w:rPr>
          <w:rFonts w:ascii="Times New Roman" w:hAnsi="Times New Roman"/>
          <w:b/>
        </w:rPr>
        <w:t xml:space="preserve">TABELA OPRACOWAŃ PROJEKTOWYCH „TOP” </w:t>
      </w:r>
    </w:p>
    <w:p w:rsidR="008A7788" w:rsidRPr="00620B02" w:rsidRDefault="008A7788" w:rsidP="008A7788">
      <w:pPr>
        <w:spacing w:after="0" w:line="240" w:lineRule="auto"/>
        <w:jc w:val="center"/>
        <w:rPr>
          <w:rFonts w:ascii="Times New Roman" w:hAnsi="Times New Roman"/>
          <w:i/>
        </w:rPr>
      </w:pPr>
      <w:r w:rsidRPr="0086548A">
        <w:rPr>
          <w:rFonts w:ascii="Times New Roman" w:hAnsi="Times New Roman"/>
        </w:rPr>
        <w:t xml:space="preserve">opracowanie dokumentacji projektowej w ramach zadania inwestycyjnego pn.: </w:t>
      </w:r>
      <w:r w:rsidRPr="0086548A">
        <w:rPr>
          <w:rFonts w:ascii="Times New Roman" w:hAnsi="Times New Roman"/>
        </w:rPr>
        <w:br/>
      </w:r>
      <w:r w:rsidR="00D242FE" w:rsidRPr="00D242FE">
        <w:rPr>
          <w:rFonts w:ascii="Times New Roman" w:hAnsi="Times New Roman"/>
          <w:b/>
        </w:rPr>
        <w:t>„Modernizacja dachu budynku Szkoły Podstawowej nr 1, ul. Bernardyńska 4”</w:t>
      </w:r>
      <w:r w:rsidRPr="00620B02">
        <w:rPr>
          <w:rFonts w:ascii="Times New Roman" w:hAnsi="Times New Roman"/>
          <w:b/>
        </w:rPr>
        <w:t>.</w:t>
      </w:r>
    </w:p>
    <w:p w:rsidR="008A7788" w:rsidRPr="0086548A" w:rsidRDefault="008A7788" w:rsidP="008A778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851"/>
        <w:gridCol w:w="1417"/>
        <w:gridCol w:w="993"/>
        <w:gridCol w:w="992"/>
        <w:gridCol w:w="1134"/>
      </w:tblGrid>
      <w:tr w:rsidR="008A7788" w:rsidRPr="0086548A" w:rsidTr="001A1568">
        <w:trPr>
          <w:trHeight w:val="614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A4FE5">
              <w:rPr>
                <w:rFonts w:ascii="Times New Roman" w:hAnsi="Times New Roman"/>
                <w:b/>
                <w:color w:val="000000" w:themeColor="text1"/>
                <w:sz w:val="16"/>
                <w:szCs w:val="20"/>
              </w:rPr>
              <w:t>Lp.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Elementy</w:t>
            </w:r>
          </w:p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opracowań projektowych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Ilość egz.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Termin</w:t>
            </w:r>
          </w:p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wykonania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3C427C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27C">
              <w:rPr>
                <w:rFonts w:ascii="Times New Roman" w:hAnsi="Times New Roman"/>
                <w:b/>
                <w:sz w:val="20"/>
                <w:szCs w:val="20"/>
              </w:rPr>
              <w:t>Wartość</w:t>
            </w:r>
          </w:p>
          <w:p w:rsidR="008A7788" w:rsidRPr="003C427C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27C">
              <w:rPr>
                <w:rFonts w:ascii="Times New Roman" w:hAnsi="Times New Roman"/>
                <w:b/>
                <w:sz w:val="20"/>
                <w:szCs w:val="20"/>
              </w:rPr>
              <w:t>umowna netto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3C427C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27C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3C427C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27C">
              <w:rPr>
                <w:rFonts w:ascii="Times New Roman" w:hAnsi="Times New Roman"/>
                <w:b/>
                <w:sz w:val="20"/>
                <w:szCs w:val="20"/>
              </w:rPr>
              <w:t>Wartość</w:t>
            </w:r>
          </w:p>
          <w:p w:rsidR="008A7788" w:rsidRPr="003C427C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427C">
              <w:rPr>
                <w:rFonts w:ascii="Times New Roman" w:hAnsi="Times New Roman"/>
                <w:b/>
                <w:sz w:val="20"/>
                <w:szCs w:val="20"/>
              </w:rPr>
              <w:t>umowna brutto</w:t>
            </w:r>
          </w:p>
        </w:tc>
      </w:tr>
      <w:tr w:rsidR="008A7788" w:rsidRPr="0086548A" w:rsidTr="001A1568">
        <w:trPr>
          <w:trHeight w:val="128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180B0E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180B0E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180B0E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8A7788" w:rsidRPr="0086548A" w:rsidTr="001A1568">
        <w:trPr>
          <w:trHeight w:val="686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F6FC7" w:rsidRPr="00EF6FC7" w:rsidRDefault="00EF6FC7" w:rsidP="00EF6F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6F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Ekspertyza techniczno-</w:t>
            </w:r>
            <w:proofErr w:type="spellStart"/>
            <w:r w:rsidRPr="00EF6F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mykologiczna</w:t>
            </w:r>
            <w:proofErr w:type="spellEnd"/>
            <w:r w:rsidRPr="00EF6F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istniejącej więźby dachowej wraz </w:t>
            </w:r>
          </w:p>
          <w:p w:rsidR="008A7788" w:rsidRPr="003B4CAB" w:rsidRDefault="00EF6FC7" w:rsidP="00EF6F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F6FC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 zaleceniami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E639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egz.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 </w:t>
            </w:r>
            <w:r w:rsidR="00E31B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dni od zawarcia umowy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39ED" w:rsidRPr="0086548A" w:rsidTr="001A1568">
        <w:trPr>
          <w:trHeight w:val="5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639ED" w:rsidRPr="003B4CAB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639ED" w:rsidRPr="003B4CAB" w:rsidRDefault="00E639ED" w:rsidP="001D778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1" w:name="_Hlk99026879"/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Projekt budowlany wraz z niezbędnymi uzgodnieniami i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opiniami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bookmarkEnd w:id="1"/>
          </w:p>
        </w:tc>
        <w:tc>
          <w:tcPr>
            <w:tcW w:w="851" w:type="dxa"/>
            <w:shd w:val="clear" w:color="auto" w:fill="auto"/>
            <w:vAlign w:val="center"/>
          </w:tcPr>
          <w:p w:rsidR="00E639ED" w:rsidRPr="003B4CAB" w:rsidRDefault="00E639ED" w:rsidP="00E639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egz.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639ED" w:rsidRPr="003B4CAB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 </w:t>
            </w:r>
            <w:r w:rsidR="00E31B5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020A6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dni od </w:t>
            </w:r>
            <w:r w:rsidRPr="00E639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zawarcia umowy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639ED" w:rsidRPr="0086548A" w:rsidTr="001A1568">
        <w:trPr>
          <w:trHeight w:val="5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E639ED" w:rsidRPr="003B4CAB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639ED" w:rsidRPr="003B4CAB" w:rsidRDefault="00E91230" w:rsidP="006E3C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2" w:name="_Hlk99026903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Wniosek</w:t>
            </w:r>
            <w:r w:rsidR="00E639ED" w:rsidRPr="0076521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do zgłoszenia </w:t>
            </w:r>
            <w:r w:rsidR="00E639E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robót nie wymagających pozwolenia na budowę</w:t>
            </w:r>
            <w:bookmarkEnd w:id="2"/>
          </w:p>
        </w:tc>
        <w:tc>
          <w:tcPr>
            <w:tcW w:w="851" w:type="dxa"/>
            <w:shd w:val="clear" w:color="auto" w:fill="auto"/>
            <w:vAlign w:val="center"/>
          </w:tcPr>
          <w:p w:rsidR="00E639ED" w:rsidRDefault="00E639ED" w:rsidP="00E639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egz.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639ED" w:rsidRPr="003B4CAB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639ED" w:rsidRPr="006E7567" w:rsidRDefault="00E639ED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7788" w:rsidRPr="0086548A" w:rsidTr="001A1568">
        <w:trPr>
          <w:trHeight w:val="34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Projekt wykonawczy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3 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egz.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A7788" w:rsidRPr="003B4CAB" w:rsidRDefault="008A7788" w:rsidP="001A1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 </w:t>
            </w:r>
            <w:r w:rsidR="002F6B2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dni od </w:t>
            </w:r>
            <w:r w:rsidR="001D0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daty otrzymania zaświadczenia o braku podstaw do wniesienia sprzeciwu zgłoszenia robót nie wymagających uzyskania pozwolenia na budowę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7788" w:rsidRPr="0086548A" w:rsidTr="001A1568">
        <w:trPr>
          <w:trHeight w:val="350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Specyfikacja techniczna wykonania i odbioru robót budowlanych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egz.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A7788" w:rsidRPr="003B4CAB" w:rsidRDefault="008A7788" w:rsidP="001A1568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7788" w:rsidRPr="0086548A" w:rsidTr="001A1568">
        <w:trPr>
          <w:trHeight w:val="412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Przedmiar robót (dla każdej branży oddzielnie)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egz.</w:t>
            </w:r>
          </w:p>
        </w:tc>
        <w:tc>
          <w:tcPr>
            <w:tcW w:w="1417" w:type="dxa"/>
            <w:vMerge/>
            <w:shd w:val="clear" w:color="auto" w:fill="auto"/>
          </w:tcPr>
          <w:p w:rsidR="008A7788" w:rsidRPr="003B4CAB" w:rsidRDefault="008A7788" w:rsidP="001A15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7788" w:rsidRPr="0086548A" w:rsidTr="001A1568">
        <w:trPr>
          <w:trHeight w:val="537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Kosztorys inwestorski wraz z tabelą elementów scalonych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egz.</w:t>
            </w:r>
          </w:p>
        </w:tc>
        <w:tc>
          <w:tcPr>
            <w:tcW w:w="1417" w:type="dxa"/>
            <w:vMerge/>
            <w:shd w:val="clear" w:color="auto" w:fill="auto"/>
          </w:tcPr>
          <w:p w:rsidR="008A7788" w:rsidRPr="003B4CAB" w:rsidRDefault="008A7788" w:rsidP="001A15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7788" w:rsidRPr="0086548A" w:rsidTr="001A1568">
        <w:trPr>
          <w:trHeight w:val="489"/>
          <w:jc w:val="center"/>
        </w:trPr>
        <w:tc>
          <w:tcPr>
            <w:tcW w:w="42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Wersja elektroniczna na płycie CD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 szt.</w:t>
            </w:r>
          </w:p>
        </w:tc>
        <w:tc>
          <w:tcPr>
            <w:tcW w:w="1417" w:type="dxa"/>
            <w:vMerge/>
            <w:shd w:val="clear" w:color="auto" w:fill="auto"/>
          </w:tcPr>
          <w:p w:rsidR="008A7788" w:rsidRPr="003B4CAB" w:rsidRDefault="008A7788" w:rsidP="001A1568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788" w:rsidRPr="0086548A" w:rsidTr="001A1568">
        <w:trPr>
          <w:trHeight w:val="335"/>
          <w:jc w:val="center"/>
        </w:trPr>
        <w:tc>
          <w:tcPr>
            <w:tcW w:w="421" w:type="dxa"/>
            <w:shd w:val="clear" w:color="auto" w:fill="auto"/>
          </w:tcPr>
          <w:p w:rsidR="008A7788" w:rsidRPr="003B4CAB" w:rsidRDefault="008A7788" w:rsidP="001A1568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8A7788" w:rsidRPr="003B4CAB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7788" w:rsidRPr="001C7399" w:rsidRDefault="009E56B7" w:rsidP="001A15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="00545A9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</w:t>
            </w:r>
            <w:r w:rsidR="008A7788" w:rsidRPr="001C73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dni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A7788" w:rsidRPr="0086548A" w:rsidTr="001A1568">
        <w:trPr>
          <w:trHeight w:val="335"/>
          <w:jc w:val="center"/>
        </w:trPr>
        <w:tc>
          <w:tcPr>
            <w:tcW w:w="421" w:type="dxa"/>
            <w:shd w:val="clear" w:color="auto" w:fill="auto"/>
          </w:tcPr>
          <w:p w:rsidR="008A7788" w:rsidRPr="003B4CAB" w:rsidRDefault="008A7788" w:rsidP="001A1568">
            <w:pPr>
              <w:spacing w:after="0" w:line="36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8A7788" w:rsidRPr="003B4CAB" w:rsidRDefault="008A7788" w:rsidP="001A156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4CAB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Razem wynagrodzenie 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7788" w:rsidRPr="006E7567" w:rsidRDefault="008A7788" w:rsidP="001A1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8A7788" w:rsidRPr="0086548A" w:rsidRDefault="008A7788" w:rsidP="008A7788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  <w:b/>
        </w:rPr>
        <w:t>ZAMAWIAJĄCY:</w:t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6548A">
        <w:rPr>
          <w:rFonts w:ascii="Times New Roman" w:hAnsi="Times New Roman"/>
          <w:b/>
        </w:rPr>
        <w:t>WYKONAWCA</w:t>
      </w:r>
      <w:r w:rsidRPr="0086548A">
        <w:rPr>
          <w:rFonts w:ascii="Times New Roman" w:hAnsi="Times New Roman"/>
        </w:rPr>
        <w:t xml:space="preserve">:    </w:t>
      </w:r>
    </w:p>
    <w:p w:rsidR="008A7788" w:rsidRPr="0086548A" w:rsidRDefault="008A7788" w:rsidP="008A7788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</w:p>
    <w:p w:rsidR="008A7788" w:rsidRPr="0086548A" w:rsidRDefault="008A7788" w:rsidP="008A7788">
      <w:pPr>
        <w:spacing w:before="120" w:after="0" w:line="360" w:lineRule="auto"/>
        <w:ind w:firstLine="357"/>
        <w:rPr>
          <w:rFonts w:ascii="Times New Roman" w:hAnsi="Times New Roman"/>
          <w:b/>
        </w:rPr>
      </w:pPr>
      <w:r w:rsidRPr="008654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86548A">
        <w:rPr>
          <w:rFonts w:ascii="Times New Roman" w:hAnsi="Times New Roman"/>
        </w:rPr>
        <w:t>…………..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</w:t>
      </w:r>
      <w:r w:rsidRPr="0086548A">
        <w:rPr>
          <w:rFonts w:ascii="Times New Roman" w:hAnsi="Times New Roman"/>
        </w:rPr>
        <w:t>…………………….</w:t>
      </w:r>
    </w:p>
    <w:p w:rsidR="008A7788" w:rsidRPr="0086548A" w:rsidRDefault="008A7788" w:rsidP="008A7788">
      <w:pPr>
        <w:spacing w:after="0" w:line="276" w:lineRule="auto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 xml:space="preserve">UWAGI : </w:t>
      </w:r>
    </w:p>
    <w:p w:rsidR="008A7788" w:rsidRPr="0086548A" w:rsidRDefault="008A7788" w:rsidP="008A7788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Wybrany w drodze zamówienia wykonawca składa przed podpisaniem umowy uzgodniony z Zamawiającym</w:t>
      </w:r>
      <w:r>
        <w:rPr>
          <w:rFonts w:ascii="Times New Roman" w:hAnsi="Times New Roman"/>
        </w:rPr>
        <w:t xml:space="preserve"> wypełniony TOP – kolumny 5 – 7.</w:t>
      </w:r>
    </w:p>
    <w:p w:rsidR="008A7788" w:rsidRPr="0086548A" w:rsidRDefault="008A7788" w:rsidP="008A7788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W przypadku nie wykonania któregoś opracowania wynagrodzenie przysługujące Wykonawcy zostanie stosownie pomniejszone zgodnie z TOP</w:t>
      </w:r>
      <w:r>
        <w:rPr>
          <w:rFonts w:ascii="Times New Roman" w:hAnsi="Times New Roman"/>
        </w:rPr>
        <w:t>.</w:t>
      </w:r>
    </w:p>
    <w:p w:rsidR="008A7788" w:rsidRPr="0086548A" w:rsidRDefault="008A7788" w:rsidP="008A7788">
      <w:pPr>
        <w:numPr>
          <w:ilvl w:val="0"/>
          <w:numId w:val="18"/>
        </w:numPr>
        <w:spacing w:after="0" w:line="276" w:lineRule="auto"/>
        <w:ind w:left="0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 xml:space="preserve">Zamawiający ustala udział procentowy kosztów opracowań projektowych: </w:t>
      </w:r>
    </w:p>
    <w:p w:rsidR="008A7788" w:rsidRDefault="008A7788" w:rsidP="008A7788">
      <w:pPr>
        <w:spacing w:after="0" w:line="276" w:lineRule="auto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</w:rPr>
        <w:t>- projekt budowlany 30% do 45% - wartości prac projektowych</w:t>
      </w:r>
      <w:r>
        <w:rPr>
          <w:rFonts w:ascii="Times New Roman" w:hAnsi="Times New Roman"/>
        </w:rPr>
        <w:t>.</w:t>
      </w:r>
    </w:p>
    <w:p w:rsidR="008A7788" w:rsidRDefault="008A7788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9E56B7" w:rsidRDefault="009E56B7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9E56B7" w:rsidRDefault="009E56B7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9E56B7" w:rsidRDefault="009E56B7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E31B56" w:rsidRDefault="00E31B56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9E56B7" w:rsidRDefault="009E56B7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8A778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2 </w:t>
      </w:r>
      <w:r>
        <w:rPr>
          <w:rFonts w:ascii="Times New Roman" w:hAnsi="Times New Roman"/>
          <w:b/>
          <w:i/>
          <w:sz w:val="24"/>
          <w:szCs w:val="24"/>
        </w:rPr>
        <w:t xml:space="preserve">do Umowy nr </w:t>
      </w:r>
      <w:r w:rsidRPr="003F78F7">
        <w:rPr>
          <w:rFonts w:ascii="Times New Roman" w:hAnsi="Times New Roman"/>
          <w:sz w:val="24"/>
          <w:szCs w:val="24"/>
        </w:rPr>
        <w:t>……………………………………………………………….</w:t>
      </w:r>
    </w:p>
    <w:p w:rsidR="008A7788" w:rsidRPr="00A7171A" w:rsidRDefault="008A7788" w:rsidP="008A778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t>Szczegółowy zakres rzeczowy dokumentacji projektowej i oczekiwania Zamawiającego.</w:t>
      </w:r>
    </w:p>
    <w:p w:rsidR="008A7788" w:rsidRDefault="008A7788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472C">
        <w:rPr>
          <w:rFonts w:ascii="Times New Roman" w:hAnsi="Times New Roman"/>
          <w:sz w:val="24"/>
          <w:szCs w:val="24"/>
        </w:rPr>
        <w:t xml:space="preserve">Opis szczegółowy </w:t>
      </w:r>
      <w:r>
        <w:rPr>
          <w:rFonts w:ascii="Times New Roman" w:hAnsi="Times New Roman"/>
          <w:sz w:val="24"/>
          <w:szCs w:val="24"/>
        </w:rPr>
        <w:t>zakresu rzeczowego dokumentacji projektowej i oczekiwania Zamawiającego:</w:t>
      </w:r>
    </w:p>
    <w:p w:rsidR="008A7788" w:rsidRDefault="008A7788" w:rsidP="004A02CD">
      <w:pPr>
        <w:pStyle w:val="Akapitzlist"/>
        <w:tabs>
          <w:tab w:val="left" w:pos="426"/>
        </w:tabs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4A02CD" w:rsidRPr="004A02CD" w:rsidRDefault="004A02CD" w:rsidP="00C6408B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 ramach zadania inwestycyjnego pn.: „Modernizacja dachu budynku Szkoły Podstawowej nr 1, ul. Bernardyńska 4” należy wykonać:</w:t>
      </w:r>
    </w:p>
    <w:p w:rsidR="004A02CD" w:rsidRPr="004A02CD" w:rsidRDefault="004A02CD" w:rsidP="00C6408B">
      <w:pPr>
        <w:pStyle w:val="Akapitzlist"/>
        <w:numPr>
          <w:ilvl w:val="0"/>
          <w:numId w:val="45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Ekspertyzę techniczno-</w:t>
      </w:r>
      <w:proofErr w:type="spellStart"/>
      <w:r w:rsidRPr="004A02CD">
        <w:rPr>
          <w:rFonts w:ascii="Times New Roman" w:hAnsi="Times New Roman"/>
          <w:sz w:val="24"/>
          <w:szCs w:val="24"/>
          <w:lang w:eastAsia="pl-PL"/>
        </w:rPr>
        <w:t>mykologiczną</w:t>
      </w:r>
      <w:proofErr w:type="spellEnd"/>
      <w:r w:rsidRPr="004A02CD">
        <w:rPr>
          <w:rFonts w:ascii="Times New Roman" w:hAnsi="Times New Roman"/>
          <w:sz w:val="24"/>
          <w:szCs w:val="24"/>
          <w:lang w:eastAsia="pl-PL"/>
        </w:rPr>
        <w:t xml:space="preserve"> istniejącej więźby dachowej wraz</w:t>
      </w:r>
      <w:r w:rsidR="00C6408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A02CD">
        <w:rPr>
          <w:rFonts w:ascii="Times New Roman" w:hAnsi="Times New Roman"/>
          <w:sz w:val="24"/>
          <w:szCs w:val="24"/>
          <w:lang w:eastAsia="pl-PL"/>
        </w:rPr>
        <w:t>z zaleceniami techniczno-remontowymi dla jej naprawy i impregnacji;</w:t>
      </w:r>
    </w:p>
    <w:p w:rsidR="004A02CD" w:rsidRPr="004A02CD" w:rsidRDefault="004A02CD" w:rsidP="00C6408B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Kompletną dokumentację projektową wraz z uzyskaniem koniecznych uzgodnień i opinii niezbędnych do prawidłowej realizacji zadania, sporządzenie druku zgłoszenia robót niewymagających uzyskania pozwolenia na budowę m.in. dla nw. robót: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rozbiórka starych warstw dachowych tj. blachy wraz z obróbkami blacharskimi</w:t>
      </w:r>
      <w:r w:rsidRPr="004A02CD">
        <w:rPr>
          <w:rFonts w:ascii="Times New Roman" w:hAnsi="Times New Roman"/>
          <w:sz w:val="24"/>
          <w:szCs w:val="24"/>
          <w:lang w:eastAsia="pl-PL"/>
        </w:rPr>
        <w:br/>
        <w:t>i rynnami,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wykonanie koniecznych prac rekonstrukcyjnych i uzupełniających konstrukcji więźby dachowej,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zabezpieczenie drewnianej konstrukcji dachu impregnatami grzybobójczymi </w:t>
      </w:r>
      <w:r w:rsidR="00C6408B">
        <w:rPr>
          <w:rFonts w:ascii="Times New Roman" w:hAnsi="Times New Roman"/>
          <w:sz w:val="24"/>
          <w:szCs w:val="24"/>
          <w:lang w:eastAsia="pl-PL"/>
        </w:rPr>
        <w:br/>
      </w:r>
      <w:r w:rsidRPr="004A02CD">
        <w:rPr>
          <w:rFonts w:ascii="Times New Roman" w:hAnsi="Times New Roman"/>
          <w:sz w:val="24"/>
          <w:szCs w:val="24"/>
          <w:lang w:eastAsia="pl-PL"/>
        </w:rPr>
        <w:t>i owadobójczymi,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wykonanie nowego pokrycia dachowego z blacho dachówki na łatach wraz z folią paroprzepuszczalną,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wykonanie nowych obróbek blacharskich z blachy stalowej ocynkowanej, powlekanej,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montaż nowych rynien,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oczyszczenie i pomalowanie istniejących rur spustowych lub wymiana,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remont kominów w niezbędnym zakresie,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usunięcie zbędnych urządzeń na dachu (anteny) - po uzgodnieniu </w:t>
      </w:r>
      <w:r w:rsidRPr="004A02CD">
        <w:rPr>
          <w:rFonts w:ascii="Times New Roman" w:hAnsi="Times New Roman"/>
          <w:sz w:val="24"/>
          <w:szCs w:val="24"/>
          <w:lang w:eastAsia="pl-PL"/>
        </w:rPr>
        <w:br/>
        <w:t>z Użytkownikiem obiektu</w:t>
      </w:r>
    </w:p>
    <w:p w:rsidR="004A02CD" w:rsidRPr="004A02CD" w:rsidRDefault="004A02CD" w:rsidP="00C6408B">
      <w:pPr>
        <w:pStyle w:val="Akapitzlist"/>
        <w:numPr>
          <w:ilvl w:val="0"/>
          <w:numId w:val="46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wykonanie innych niezbędnych robót zgodnie z zaleceniami ekspertyzy techniczno-</w:t>
      </w:r>
      <w:proofErr w:type="spellStart"/>
      <w:r w:rsidRPr="004A02CD">
        <w:rPr>
          <w:rFonts w:ascii="Times New Roman" w:hAnsi="Times New Roman"/>
          <w:sz w:val="24"/>
          <w:szCs w:val="24"/>
          <w:lang w:eastAsia="pl-PL"/>
        </w:rPr>
        <w:t>mykologicznej</w:t>
      </w:r>
      <w:proofErr w:type="spellEnd"/>
      <w:r w:rsidRPr="004A02CD">
        <w:rPr>
          <w:rFonts w:ascii="Times New Roman" w:hAnsi="Times New Roman"/>
          <w:sz w:val="24"/>
          <w:szCs w:val="24"/>
          <w:lang w:eastAsia="pl-PL"/>
        </w:rPr>
        <w:t>.</w:t>
      </w:r>
    </w:p>
    <w:p w:rsidR="004A02CD" w:rsidRPr="004A02CD" w:rsidRDefault="004A02CD" w:rsidP="00C6408B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D20185" w:rsidRDefault="004A02CD" w:rsidP="00C6408B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D20185">
        <w:rPr>
          <w:rFonts w:ascii="Times New Roman" w:hAnsi="Times New Roman"/>
          <w:sz w:val="24"/>
          <w:szCs w:val="24"/>
          <w:u w:val="single"/>
          <w:lang w:eastAsia="pl-PL"/>
        </w:rPr>
        <w:t xml:space="preserve">Budynek Szkoły Podstawowej nr 1 przy ul. Bernardyńskiej 4 znajduje się na działce o nr 802/4 </w:t>
      </w:r>
      <w:proofErr w:type="spellStart"/>
      <w:r w:rsidRPr="00D20185">
        <w:rPr>
          <w:rFonts w:ascii="Times New Roman" w:hAnsi="Times New Roman"/>
          <w:sz w:val="24"/>
          <w:szCs w:val="24"/>
          <w:u w:val="single"/>
          <w:lang w:eastAsia="pl-PL"/>
        </w:rPr>
        <w:t>obr</w:t>
      </w:r>
      <w:proofErr w:type="spellEnd"/>
      <w:r w:rsidRPr="00D20185">
        <w:rPr>
          <w:rFonts w:ascii="Times New Roman" w:hAnsi="Times New Roman"/>
          <w:sz w:val="24"/>
          <w:szCs w:val="24"/>
          <w:u w:val="single"/>
          <w:lang w:eastAsia="pl-PL"/>
        </w:rPr>
        <w:t xml:space="preserve">. 207 Śródmieście, jest ujęty w Gminnej Ewidencji Zabytków Miasta Rzeszowa i w związku z powyższym Wykonawca zobowiązany jest do uzgodnienia dokumentacji projektowej </w:t>
      </w:r>
      <w:r w:rsidR="00A83716" w:rsidRPr="00D20185">
        <w:rPr>
          <w:rFonts w:ascii="Times New Roman" w:hAnsi="Times New Roman"/>
          <w:sz w:val="24"/>
          <w:szCs w:val="24"/>
          <w:u w:val="single"/>
          <w:lang w:eastAsia="pl-PL"/>
        </w:rPr>
        <w:br/>
      </w:r>
      <w:r w:rsidRPr="00D20185">
        <w:rPr>
          <w:rFonts w:ascii="Times New Roman" w:hAnsi="Times New Roman"/>
          <w:sz w:val="24"/>
          <w:szCs w:val="24"/>
          <w:u w:val="single"/>
          <w:lang w:eastAsia="pl-PL"/>
        </w:rPr>
        <w:t xml:space="preserve">z Podkarpackim Wojewódzkim Konserwatorem Zabytków z siedzibą w Przemyślu </w:t>
      </w:r>
      <w:r w:rsidR="00A83716" w:rsidRPr="00D20185">
        <w:rPr>
          <w:rFonts w:ascii="Times New Roman" w:hAnsi="Times New Roman"/>
          <w:sz w:val="24"/>
          <w:szCs w:val="24"/>
          <w:u w:val="single"/>
          <w:lang w:eastAsia="pl-PL"/>
        </w:rPr>
        <w:br/>
      </w:r>
      <w:r w:rsidRPr="00D20185">
        <w:rPr>
          <w:rFonts w:ascii="Times New Roman" w:hAnsi="Times New Roman"/>
          <w:sz w:val="24"/>
          <w:szCs w:val="24"/>
          <w:u w:val="single"/>
          <w:lang w:eastAsia="pl-PL"/>
        </w:rPr>
        <w:t>za pośrednictwem Wojewódzkiego Urzędu Ochrony Zabytków z siedzibą w Przemyślu Delegatura w Rzeszowie w formie opinii.</w:t>
      </w:r>
    </w:p>
    <w:p w:rsidR="004A02CD" w:rsidRPr="004A02CD" w:rsidRDefault="004A02CD" w:rsidP="00C6408B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Dokumentacja projektowa powinna być opracowana przez uprawnionych projektantów.</w:t>
      </w: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Przedmiotowe zamówienie należy zaprojektować z uwzględnieniem aktualnych przepisów prawa w tym zakresie, obowiązujących norm, zasad wiedzy technicznej oraz aktualnych standardów technicznych.</w:t>
      </w:r>
    </w:p>
    <w:p w:rsidR="004A02CD" w:rsidRDefault="004A02CD" w:rsidP="00C6408B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20185" w:rsidRDefault="00D20185" w:rsidP="00C6408B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20185" w:rsidRPr="004A02CD" w:rsidRDefault="00D20185" w:rsidP="00C6408B">
      <w:pPr>
        <w:pStyle w:val="Akapitzlis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4A02CD">
        <w:rPr>
          <w:rFonts w:ascii="Times New Roman" w:hAnsi="Times New Roman"/>
          <w:sz w:val="24"/>
          <w:szCs w:val="24"/>
          <w:u w:val="single"/>
          <w:lang w:eastAsia="pl-PL"/>
        </w:rPr>
        <w:lastRenderedPageBreak/>
        <w:t>Zakres rzeczowy dokumentacji projektowej obejmuje: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Ekspertyza techniczno-</w:t>
      </w:r>
      <w:proofErr w:type="spellStart"/>
      <w:r w:rsidRPr="004A02CD">
        <w:rPr>
          <w:rFonts w:ascii="Times New Roman" w:hAnsi="Times New Roman"/>
          <w:sz w:val="24"/>
          <w:szCs w:val="24"/>
          <w:lang w:eastAsia="pl-PL"/>
        </w:rPr>
        <w:t>mykologiczna</w:t>
      </w:r>
      <w:proofErr w:type="spellEnd"/>
      <w:r w:rsidRPr="004A02CD">
        <w:rPr>
          <w:rFonts w:ascii="Times New Roman" w:hAnsi="Times New Roman"/>
          <w:sz w:val="24"/>
          <w:szCs w:val="24"/>
          <w:lang w:eastAsia="pl-PL"/>
        </w:rPr>
        <w:t xml:space="preserve"> istniejącej więźby dachowej wraz </w:t>
      </w:r>
      <w:r w:rsidRPr="004A02CD">
        <w:rPr>
          <w:rFonts w:ascii="Times New Roman" w:hAnsi="Times New Roman"/>
          <w:sz w:val="24"/>
          <w:szCs w:val="24"/>
          <w:lang w:eastAsia="pl-PL"/>
        </w:rPr>
        <w:br/>
        <w:t>z zaleceniami – 2 egz.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Projekt budowlany wraz z niezbędnymi uzgodnieniami i opiniami - 3 egz.,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Wniosek do zgłoszenia robót nie wymagających pozwolenia na budowę – 2 egz.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Projekt wykonawczy – 3 egz.,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Specyfikacja Techniczna Wykonania i Odbioru Robót Budowlanych – 3 egz.,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Przedmiar robót – 2 egz.,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Kosztorys inwestorski wraz z tabelą elementów scalonych – 2 egz.,</w:t>
      </w:r>
    </w:p>
    <w:p w:rsidR="004A02CD" w:rsidRPr="004A02CD" w:rsidRDefault="004A02CD" w:rsidP="00C6408B">
      <w:pPr>
        <w:pStyle w:val="Akapitzlist"/>
        <w:numPr>
          <w:ilvl w:val="0"/>
          <w:numId w:val="47"/>
        </w:num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Wersja elektroniczna w formacie odczytywanym przez program </w:t>
      </w:r>
      <w:proofErr w:type="spellStart"/>
      <w:r w:rsidRPr="004A02CD">
        <w:rPr>
          <w:rFonts w:ascii="Times New Roman" w:hAnsi="Times New Roman"/>
          <w:sz w:val="24"/>
          <w:szCs w:val="24"/>
          <w:lang w:eastAsia="pl-PL"/>
        </w:rPr>
        <w:t>Acrobat</w:t>
      </w:r>
      <w:proofErr w:type="spellEnd"/>
      <w:r w:rsidRPr="004A02CD">
        <w:rPr>
          <w:rFonts w:ascii="Times New Roman" w:hAnsi="Times New Roman"/>
          <w:sz w:val="24"/>
          <w:szCs w:val="24"/>
          <w:lang w:eastAsia="pl-PL"/>
        </w:rPr>
        <w:t xml:space="preserve"> Reader</w:t>
      </w:r>
    </w:p>
    <w:p w:rsidR="004A02CD" w:rsidRPr="004A02CD" w:rsidRDefault="004A02CD" w:rsidP="00C6408B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4A02CD">
        <w:rPr>
          <w:rFonts w:ascii="Times New Roman" w:hAnsi="Times New Roman"/>
          <w:sz w:val="24"/>
          <w:szCs w:val="24"/>
          <w:u w:val="single"/>
          <w:lang w:eastAsia="pl-PL"/>
        </w:rPr>
        <w:t>Informacje dodatkowe:</w:t>
      </w: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Tytuł prawny do dysponowania nieruchomością do celów budowlanych dla działki nr 802/4, </w:t>
      </w:r>
      <w:proofErr w:type="spellStart"/>
      <w:r w:rsidRPr="004A02CD">
        <w:rPr>
          <w:rFonts w:ascii="Times New Roman" w:hAnsi="Times New Roman"/>
          <w:sz w:val="24"/>
          <w:szCs w:val="24"/>
          <w:lang w:eastAsia="pl-PL"/>
        </w:rPr>
        <w:t>obr</w:t>
      </w:r>
      <w:proofErr w:type="spellEnd"/>
      <w:r w:rsidRPr="004A02CD">
        <w:rPr>
          <w:rFonts w:ascii="Times New Roman" w:hAnsi="Times New Roman"/>
          <w:sz w:val="24"/>
          <w:szCs w:val="24"/>
          <w:lang w:eastAsia="pl-PL"/>
        </w:rPr>
        <w:t>. 207  posiada Gmina Miasto Rzeszów, ul. Rynek 1; 35-064 Rzeszów.</w:t>
      </w: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Wykonawca zobowiązany jest do poprawy wykonanej dokumentacji, bez dodatkowego wynagrodzenia, w przypadku zgłoszenia zastrzeżeń do wykonanej dokumentacji projektowej przez wszelkie organy lub podmioty, na każdym etapie postępowania, zmierzającym do uzyskania zgłoszenia budowy lub wykonania innych robót budowlanych. </w:t>
      </w: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Dokumentacja projektowa powinna być opracowana zgodnie z zasadami współczesnej wiedzy technicznej, obowiązującymi przepisami i być kompletna z punktu widzenia celu któremu ma służyć. </w:t>
      </w: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A02CD" w:rsidRPr="004A02CD" w:rsidRDefault="004A02CD" w:rsidP="00A8371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 xml:space="preserve">W dokumentacji projektowej opis przedmiotu zamówienia musi być opracowany zgodnie </w:t>
      </w:r>
    </w:p>
    <w:p w:rsidR="008A7788" w:rsidRDefault="004A02CD" w:rsidP="00A83716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A02CD">
        <w:rPr>
          <w:rFonts w:ascii="Times New Roman" w:hAnsi="Times New Roman"/>
          <w:sz w:val="24"/>
          <w:szCs w:val="24"/>
          <w:lang w:eastAsia="pl-PL"/>
        </w:rPr>
        <w:t>z przepisami ustawy Prawo zamówień publicznych bez użycia nazw własnych oraz nazw producentów, za pomocą dostatecznie dokładnych parametrów technicznych</w:t>
      </w:r>
    </w:p>
    <w:p w:rsidR="008A7788" w:rsidRPr="00DF472C" w:rsidRDefault="008A7788" w:rsidP="00C6408B">
      <w:pPr>
        <w:pStyle w:val="Akapitzlist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A7788" w:rsidRPr="0086548A" w:rsidRDefault="008A7788" w:rsidP="00C6408B">
      <w:pPr>
        <w:spacing w:before="120" w:after="0" w:line="276" w:lineRule="auto"/>
        <w:ind w:firstLine="357"/>
        <w:jc w:val="both"/>
        <w:rPr>
          <w:rFonts w:ascii="Times New Roman" w:hAnsi="Times New Roman"/>
        </w:rPr>
      </w:pPr>
      <w:r w:rsidRPr="0086548A">
        <w:rPr>
          <w:rFonts w:ascii="Times New Roman" w:hAnsi="Times New Roman"/>
          <w:b/>
        </w:rPr>
        <w:t>ZAMAWIAJĄCY:</w:t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 w:rsidRPr="008654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6548A">
        <w:rPr>
          <w:rFonts w:ascii="Times New Roman" w:hAnsi="Times New Roman"/>
          <w:b/>
        </w:rPr>
        <w:t>WYKONAWCA</w:t>
      </w:r>
      <w:r w:rsidRPr="0086548A">
        <w:rPr>
          <w:rFonts w:ascii="Times New Roman" w:hAnsi="Times New Roman"/>
        </w:rPr>
        <w:t xml:space="preserve">:    </w:t>
      </w:r>
    </w:p>
    <w:p w:rsidR="008A7788" w:rsidRPr="0086548A" w:rsidRDefault="008A7788" w:rsidP="00C6408B">
      <w:pPr>
        <w:spacing w:before="120" w:after="0" w:line="276" w:lineRule="auto"/>
        <w:ind w:firstLine="357"/>
        <w:jc w:val="both"/>
        <w:rPr>
          <w:rFonts w:ascii="Times New Roman" w:hAnsi="Times New Roman"/>
        </w:rPr>
      </w:pPr>
    </w:p>
    <w:p w:rsidR="008A7788" w:rsidRPr="0086548A" w:rsidRDefault="008A7788" w:rsidP="00C6408B">
      <w:pPr>
        <w:spacing w:before="120" w:after="0" w:line="276" w:lineRule="auto"/>
        <w:ind w:firstLine="357"/>
        <w:jc w:val="both"/>
        <w:rPr>
          <w:rFonts w:ascii="Times New Roman" w:hAnsi="Times New Roman"/>
          <w:b/>
        </w:rPr>
      </w:pPr>
      <w:r w:rsidRPr="0086548A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</w:t>
      </w:r>
      <w:r w:rsidRPr="0086548A">
        <w:rPr>
          <w:rFonts w:ascii="Times New Roman" w:hAnsi="Times New Roman"/>
        </w:rPr>
        <w:t>…………..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……………..</w:t>
      </w:r>
      <w:r w:rsidRPr="0086548A">
        <w:rPr>
          <w:rFonts w:ascii="Times New Roman" w:hAnsi="Times New Roman"/>
        </w:rPr>
        <w:t>…………………….</w:t>
      </w: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4A02CD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8A778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bookmarkStart w:id="3" w:name="_GoBack"/>
      <w:bookmarkEnd w:id="3"/>
      <w:r w:rsidRPr="00A7171A">
        <w:rPr>
          <w:rFonts w:ascii="Times New Roman" w:hAnsi="Times New Roman"/>
          <w:b/>
          <w:i/>
          <w:sz w:val="24"/>
          <w:szCs w:val="24"/>
        </w:rPr>
        <w:lastRenderedPageBreak/>
        <w:t>Załącznik nr 3</w:t>
      </w:r>
      <w:r>
        <w:rPr>
          <w:rFonts w:ascii="Times New Roman" w:hAnsi="Times New Roman"/>
          <w:b/>
          <w:i/>
          <w:sz w:val="24"/>
          <w:szCs w:val="24"/>
        </w:rPr>
        <w:t xml:space="preserve"> do umowy nr </w:t>
      </w:r>
      <w:r w:rsidRPr="0079524E">
        <w:rPr>
          <w:rFonts w:ascii="Times New Roman" w:hAnsi="Times New Roman"/>
          <w:i/>
          <w:sz w:val="24"/>
          <w:szCs w:val="24"/>
        </w:rPr>
        <w:t>………………………………………………………….</w:t>
      </w:r>
    </w:p>
    <w:p w:rsidR="008A7788" w:rsidRPr="00A7171A" w:rsidRDefault="008A7788" w:rsidP="008A778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A7171A">
        <w:rPr>
          <w:rFonts w:ascii="Times New Roman" w:hAnsi="Times New Roman"/>
          <w:b/>
          <w:i/>
          <w:sz w:val="24"/>
          <w:szCs w:val="24"/>
        </w:rPr>
        <w:t xml:space="preserve">Podstawa opracowania dokumentacji projektowej  </w:t>
      </w:r>
    </w:p>
    <w:p w:rsidR="008A7788" w:rsidRDefault="008A7788" w:rsidP="008A778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8A7788" w:rsidRDefault="008A7788" w:rsidP="008A7788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7171A">
        <w:rPr>
          <w:rFonts w:ascii="Times New Roman" w:hAnsi="Times New Roman"/>
          <w:sz w:val="24"/>
          <w:szCs w:val="24"/>
        </w:rPr>
        <w:t>Podstawę opracowania d</w:t>
      </w:r>
      <w:r>
        <w:rPr>
          <w:rFonts w:ascii="Times New Roman" w:hAnsi="Times New Roman"/>
          <w:sz w:val="24"/>
          <w:szCs w:val="24"/>
        </w:rPr>
        <w:t>okumentacji projektowej stanowi zapytanie ofertowe z dnia ……………………….………….</w:t>
      </w:r>
    </w:p>
    <w:p w:rsidR="008A7788" w:rsidRPr="00E73DC5" w:rsidRDefault="008A7788" w:rsidP="008A7788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2. </w:t>
      </w:r>
      <w:r w:rsidRPr="00E73DC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jest zobowiązany opracować przedmiot umowy zgodnie z obowiązującymi przepisami prawa, w tym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</w:p>
    <w:p w:rsidR="008A7788" w:rsidRDefault="009D66D9" w:rsidP="008A7788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D66D9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</w:t>
      </w:r>
      <w:r w:rsidR="008A7788" w:rsidRPr="000A7CD6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359F5" w:rsidRDefault="00C54988" w:rsidP="008359F5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54988">
        <w:rPr>
          <w:rFonts w:ascii="Times New Roman" w:eastAsia="Times New Roman" w:hAnsi="Times New Roman"/>
          <w:bCs/>
          <w:sz w:val="24"/>
          <w:szCs w:val="24"/>
          <w:lang w:eastAsia="pl-PL"/>
        </w:rPr>
        <w:t>Rozporządzeniem Ministra Rozwoju i Technologii z dnia 20 grudnia 2021 r. w sprawie szczegółowego zakresu i formy dokumentacji projektowej, specyfikacji technicznych wykonania i odbioru robót budowlanych oraz programu funkcjonalno-użytkowego</w:t>
      </w:r>
      <w:r w:rsidR="008A7788" w:rsidRPr="000A7CD6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:rsidR="008359F5" w:rsidRPr="008359F5" w:rsidRDefault="008359F5" w:rsidP="008359F5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359F5">
        <w:rPr>
          <w:rFonts w:ascii="Times New Roman" w:eastAsia="Times New Roman" w:hAnsi="Times New Roman"/>
          <w:sz w:val="24"/>
          <w:szCs w:val="24"/>
          <w:lang w:eastAsia="pl-PL"/>
        </w:rPr>
        <w:t xml:space="preserve">Ustawą z dnia 23 lipca 2003 r. o ochronie zabytków i opiece nad zabytkami, </w:t>
      </w:r>
    </w:p>
    <w:p w:rsidR="008359F5" w:rsidRPr="008359F5" w:rsidRDefault="008359F5" w:rsidP="008359F5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359F5">
        <w:rPr>
          <w:rFonts w:ascii="Times New Roman" w:hAnsi="Times New Roman"/>
          <w:bCs/>
          <w:sz w:val="24"/>
          <w:szCs w:val="24"/>
        </w:rPr>
        <w:t xml:space="preserve">Ustawą z dnia 11 września 2019 r. </w:t>
      </w:r>
      <w:r w:rsidRPr="008359F5">
        <w:rPr>
          <w:rFonts w:ascii="Times New Roman" w:hAnsi="Times New Roman"/>
          <w:bCs/>
          <w:iCs/>
          <w:sz w:val="24"/>
          <w:szCs w:val="24"/>
        </w:rPr>
        <w:t>Prawo zamówień publicznych,</w:t>
      </w:r>
    </w:p>
    <w:p w:rsidR="008359F5" w:rsidRPr="008359F5" w:rsidRDefault="008359F5" w:rsidP="008359F5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359F5">
        <w:rPr>
          <w:rFonts w:ascii="Times New Roman" w:eastAsia="Times New Roman" w:hAnsi="Times New Roman"/>
          <w:iCs/>
          <w:sz w:val="24"/>
          <w:szCs w:val="24"/>
          <w:lang w:eastAsia="pl-PL"/>
        </w:rPr>
        <w:t>U</w:t>
      </w:r>
      <w:r w:rsidRPr="008359F5">
        <w:rPr>
          <w:rFonts w:ascii="Times New Roman" w:hAnsi="Times New Roman"/>
          <w:bCs/>
          <w:iCs/>
          <w:sz w:val="24"/>
          <w:szCs w:val="24"/>
        </w:rPr>
        <w:t>stawą z dnia 7 lipca 1994 r. Prawo budowlane,</w:t>
      </w:r>
    </w:p>
    <w:p w:rsidR="008359F5" w:rsidRPr="008359F5" w:rsidRDefault="008359F5" w:rsidP="008359F5">
      <w:pPr>
        <w:pStyle w:val="Akapitzlist"/>
        <w:numPr>
          <w:ilvl w:val="0"/>
          <w:numId w:val="33"/>
        </w:numPr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359F5">
        <w:rPr>
          <w:rFonts w:ascii="Times New Roman" w:eastAsia="Times New Roman" w:hAnsi="Times New Roman"/>
          <w:iCs/>
          <w:sz w:val="24"/>
          <w:szCs w:val="24"/>
          <w:lang w:eastAsia="pl-PL"/>
        </w:rPr>
        <w:t>Ustawą z dnia 19 lipca 2019 r. o zapewnieniu dostępności osobom ze szczególnymi potrzebami.</w:t>
      </w:r>
    </w:p>
    <w:p w:rsidR="008A7788" w:rsidRDefault="008A7788" w:rsidP="008A7788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A7788" w:rsidRPr="000A7CD6" w:rsidRDefault="008A7788" w:rsidP="008A7788">
      <w:pPr>
        <w:spacing w:after="0" w:line="36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A7788" w:rsidRPr="000A7CD6" w:rsidRDefault="008A7788" w:rsidP="008A7788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  <w:r w:rsidRPr="000A7CD6">
        <w:rPr>
          <w:rFonts w:ascii="Times New Roman" w:hAnsi="Times New Roman"/>
          <w:b/>
        </w:rPr>
        <w:t>ZAMAWIAJĄCY:</w:t>
      </w:r>
      <w:r w:rsidRPr="000A7CD6">
        <w:rPr>
          <w:rFonts w:ascii="Times New Roman" w:hAnsi="Times New Roman"/>
          <w:b/>
        </w:rPr>
        <w:tab/>
      </w:r>
      <w:r w:rsidRPr="000A7CD6">
        <w:rPr>
          <w:rFonts w:ascii="Times New Roman" w:hAnsi="Times New Roman"/>
          <w:b/>
        </w:rPr>
        <w:tab/>
      </w:r>
      <w:r w:rsidRPr="000A7CD6">
        <w:rPr>
          <w:rFonts w:ascii="Times New Roman" w:hAnsi="Times New Roman"/>
          <w:b/>
        </w:rPr>
        <w:tab/>
      </w:r>
      <w:r w:rsidRPr="000A7CD6">
        <w:rPr>
          <w:rFonts w:ascii="Times New Roman" w:hAnsi="Times New Roman"/>
          <w:b/>
        </w:rPr>
        <w:tab/>
      </w:r>
      <w:r w:rsidRPr="000A7CD6">
        <w:rPr>
          <w:rFonts w:ascii="Times New Roman" w:hAnsi="Times New Roman"/>
          <w:b/>
        </w:rPr>
        <w:tab/>
      </w:r>
      <w:r w:rsidRPr="000A7CD6">
        <w:rPr>
          <w:rFonts w:ascii="Times New Roman" w:hAnsi="Times New Roman"/>
          <w:b/>
        </w:rPr>
        <w:tab/>
        <w:t xml:space="preserve">  WYKONAWCA</w:t>
      </w:r>
      <w:r w:rsidRPr="000A7CD6">
        <w:rPr>
          <w:rFonts w:ascii="Times New Roman" w:hAnsi="Times New Roman"/>
        </w:rPr>
        <w:t xml:space="preserve">:    </w:t>
      </w:r>
    </w:p>
    <w:p w:rsidR="008A7788" w:rsidRPr="000A7CD6" w:rsidRDefault="008A7788" w:rsidP="008A7788">
      <w:pPr>
        <w:spacing w:before="120" w:after="0" w:line="360" w:lineRule="auto"/>
        <w:ind w:firstLine="357"/>
        <w:jc w:val="both"/>
        <w:rPr>
          <w:rFonts w:ascii="Times New Roman" w:hAnsi="Times New Roman"/>
        </w:rPr>
      </w:pPr>
    </w:p>
    <w:p w:rsidR="008A7788" w:rsidRPr="000A7CD6" w:rsidRDefault="008A7788" w:rsidP="008A7788">
      <w:pPr>
        <w:spacing w:before="120" w:after="0" w:line="360" w:lineRule="auto"/>
        <w:ind w:firstLine="357"/>
        <w:rPr>
          <w:rFonts w:ascii="Times New Roman" w:hAnsi="Times New Roman"/>
          <w:b/>
        </w:rPr>
      </w:pPr>
      <w:r w:rsidRPr="000A7CD6">
        <w:rPr>
          <w:rFonts w:ascii="Times New Roman" w:hAnsi="Times New Roman"/>
        </w:rPr>
        <w:t>……………………………...</w:t>
      </w:r>
      <w:r w:rsidRPr="000A7CD6">
        <w:rPr>
          <w:rFonts w:ascii="Times New Roman" w:hAnsi="Times New Roman"/>
        </w:rPr>
        <w:tab/>
      </w:r>
      <w:r w:rsidRPr="000A7CD6">
        <w:rPr>
          <w:rFonts w:ascii="Times New Roman" w:hAnsi="Times New Roman"/>
        </w:rPr>
        <w:tab/>
      </w:r>
      <w:r w:rsidRPr="000A7CD6">
        <w:rPr>
          <w:rFonts w:ascii="Times New Roman" w:hAnsi="Times New Roman"/>
        </w:rPr>
        <w:tab/>
      </w:r>
      <w:r w:rsidRPr="000A7CD6">
        <w:rPr>
          <w:rFonts w:ascii="Times New Roman" w:hAnsi="Times New Roman"/>
        </w:rPr>
        <w:tab/>
        <w:t xml:space="preserve">   ……………..…………………….</w:t>
      </w:r>
    </w:p>
    <w:p w:rsidR="008A7788" w:rsidRPr="000A7CD6" w:rsidRDefault="008A7788" w:rsidP="008A7788">
      <w:pPr>
        <w:spacing w:after="0" w:line="36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A7788" w:rsidRPr="000A7CD6" w:rsidRDefault="008A7788" w:rsidP="008A7788">
      <w:pPr>
        <w:spacing w:after="0" w:line="36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A7788" w:rsidRPr="000A7CD6" w:rsidRDefault="008A7788" w:rsidP="008A7788">
      <w:pPr>
        <w:spacing w:after="0" w:line="360" w:lineRule="auto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:rsidR="008A7788" w:rsidRDefault="008A7788" w:rsidP="001A5C84">
      <w:pPr>
        <w:spacing w:after="0" w:line="360" w:lineRule="auto"/>
        <w:jc w:val="both"/>
        <w:rPr>
          <w:rFonts w:ascii="Times New Roman" w:eastAsia="Times New Roman" w:hAnsi="Times New Roman"/>
          <w:bCs/>
          <w:i/>
          <w:lang w:eastAsia="pl-PL"/>
        </w:rPr>
      </w:pPr>
    </w:p>
    <w:sectPr w:rsidR="008A7788" w:rsidSect="000D761C">
      <w:foot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62B" w:rsidRDefault="007A362B" w:rsidP="003E7790">
      <w:pPr>
        <w:spacing w:after="0" w:line="240" w:lineRule="auto"/>
      </w:pPr>
      <w:r>
        <w:separator/>
      </w:r>
    </w:p>
  </w:endnote>
  <w:endnote w:type="continuationSeparator" w:id="0">
    <w:p w:rsidR="007A362B" w:rsidRDefault="007A362B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1476388"/>
      <w:docPartObj>
        <w:docPartGallery w:val="Page Numbers (Bottom of Page)"/>
        <w:docPartUnique/>
      </w:docPartObj>
    </w:sdtPr>
    <w:sdtEndPr/>
    <w:sdtContent>
      <w:p w:rsidR="003E7790" w:rsidRDefault="003E77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D0">
          <w:rPr>
            <w:noProof/>
          </w:rPr>
          <w:t>13</w:t>
        </w:r>
        <w:r>
          <w:fldChar w:fldCharType="end"/>
        </w:r>
      </w:p>
    </w:sdtContent>
  </w:sdt>
  <w:p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62B" w:rsidRDefault="007A362B" w:rsidP="003E7790">
      <w:pPr>
        <w:spacing w:after="0" w:line="240" w:lineRule="auto"/>
      </w:pPr>
      <w:r>
        <w:separator/>
      </w:r>
    </w:p>
  </w:footnote>
  <w:footnote w:type="continuationSeparator" w:id="0">
    <w:p w:rsidR="007A362B" w:rsidRDefault="007A362B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D71D1"/>
    <w:multiLevelType w:val="hybridMultilevel"/>
    <w:tmpl w:val="25E2C7DA"/>
    <w:lvl w:ilvl="0" w:tplc="6ED07FFA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FF3130D"/>
    <w:multiLevelType w:val="hybridMultilevel"/>
    <w:tmpl w:val="06B477A0"/>
    <w:lvl w:ilvl="0" w:tplc="C49E554E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16C205B"/>
    <w:multiLevelType w:val="hybridMultilevel"/>
    <w:tmpl w:val="EBC0E5C6"/>
    <w:lvl w:ilvl="0" w:tplc="DB0C0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6600"/>
    <w:multiLevelType w:val="hybridMultilevel"/>
    <w:tmpl w:val="DD629916"/>
    <w:lvl w:ilvl="0" w:tplc="8718370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581"/>
    <w:multiLevelType w:val="hybridMultilevel"/>
    <w:tmpl w:val="8E92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683C"/>
    <w:multiLevelType w:val="hybridMultilevel"/>
    <w:tmpl w:val="BD02862C"/>
    <w:lvl w:ilvl="0" w:tplc="B80A08CE">
      <w:start w:val="1"/>
      <w:numFmt w:val="decimal"/>
      <w:lvlText w:val="%1)"/>
      <w:lvlJc w:val="left"/>
      <w:pPr>
        <w:ind w:left="52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9" w15:restartNumberingAfterBreak="0">
    <w:nsid w:val="2314768A"/>
    <w:multiLevelType w:val="hybridMultilevel"/>
    <w:tmpl w:val="7EEEED24"/>
    <w:lvl w:ilvl="0" w:tplc="37AAD2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F643C"/>
    <w:multiLevelType w:val="hybridMultilevel"/>
    <w:tmpl w:val="5A700554"/>
    <w:lvl w:ilvl="0" w:tplc="D44045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913B1"/>
    <w:multiLevelType w:val="hybridMultilevel"/>
    <w:tmpl w:val="2AF44596"/>
    <w:lvl w:ilvl="0" w:tplc="E61A12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51660"/>
    <w:multiLevelType w:val="hybridMultilevel"/>
    <w:tmpl w:val="5B58C7B4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6E53435"/>
    <w:multiLevelType w:val="hybridMultilevel"/>
    <w:tmpl w:val="89A050D2"/>
    <w:lvl w:ilvl="0" w:tplc="C8225B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22610"/>
    <w:multiLevelType w:val="hybridMultilevel"/>
    <w:tmpl w:val="6AC445C0"/>
    <w:lvl w:ilvl="0" w:tplc="3E0231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D3817"/>
    <w:multiLevelType w:val="hybridMultilevel"/>
    <w:tmpl w:val="13669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64D5"/>
    <w:multiLevelType w:val="hybridMultilevel"/>
    <w:tmpl w:val="0D500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75014"/>
    <w:multiLevelType w:val="hybridMultilevel"/>
    <w:tmpl w:val="5038C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4923"/>
    <w:multiLevelType w:val="hybridMultilevel"/>
    <w:tmpl w:val="ABA437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A5DC6F4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09B4444"/>
    <w:multiLevelType w:val="hybridMultilevel"/>
    <w:tmpl w:val="0F50BA08"/>
    <w:lvl w:ilvl="0" w:tplc="3E84C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  <w:sz w:val="24"/>
        <w:szCs w:val="24"/>
      </w:rPr>
    </w:lvl>
    <w:lvl w:ilvl="2" w:tplc="5046DF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D651CF"/>
    <w:multiLevelType w:val="hybridMultilevel"/>
    <w:tmpl w:val="DCB8360C"/>
    <w:lvl w:ilvl="0" w:tplc="B9846AD0">
      <w:start w:val="1"/>
      <w:numFmt w:val="decimal"/>
      <w:lvlText w:val="%1."/>
      <w:lvlJc w:val="left"/>
      <w:pPr>
        <w:ind w:left="1980" w:hanging="18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36617"/>
    <w:multiLevelType w:val="hybridMultilevel"/>
    <w:tmpl w:val="C1546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166F8"/>
    <w:multiLevelType w:val="hybridMultilevel"/>
    <w:tmpl w:val="DD629916"/>
    <w:lvl w:ilvl="0" w:tplc="8718370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61613"/>
    <w:multiLevelType w:val="hybridMultilevel"/>
    <w:tmpl w:val="F814D1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72657"/>
    <w:multiLevelType w:val="hybridMultilevel"/>
    <w:tmpl w:val="176E47D0"/>
    <w:lvl w:ilvl="0" w:tplc="607CE03C">
      <w:start w:val="1"/>
      <w:numFmt w:val="decimal"/>
      <w:lvlText w:val="%1."/>
      <w:lvlJc w:val="left"/>
      <w:pPr>
        <w:ind w:left="810" w:hanging="45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C2158"/>
    <w:multiLevelType w:val="hybridMultilevel"/>
    <w:tmpl w:val="868872F6"/>
    <w:lvl w:ilvl="0" w:tplc="C26C1E80">
      <w:start w:val="1"/>
      <w:numFmt w:val="decimal"/>
      <w:lvlText w:val="%1."/>
      <w:lvlJc w:val="left"/>
      <w:pPr>
        <w:ind w:left="720" w:hanging="360"/>
      </w:pPr>
    </w:lvl>
    <w:lvl w:ilvl="1" w:tplc="EE141C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84470"/>
    <w:multiLevelType w:val="hybridMultilevel"/>
    <w:tmpl w:val="79A4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91C22"/>
    <w:multiLevelType w:val="hybridMultilevel"/>
    <w:tmpl w:val="29CA7A66"/>
    <w:lvl w:ilvl="0" w:tplc="5610F87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C8A22E8">
      <w:start w:val="1"/>
      <w:numFmt w:val="decimal"/>
      <w:lvlText w:val="%2)"/>
      <w:lvlJc w:val="left"/>
      <w:pPr>
        <w:ind w:left="1440" w:hanging="360"/>
      </w:pPr>
    </w:lvl>
    <w:lvl w:ilvl="2" w:tplc="B2029550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D39A4B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20A27124">
      <w:start w:val="1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27705D38">
      <w:start w:val="1"/>
      <w:numFmt w:val="decimal"/>
      <w:lvlText w:val="%6."/>
      <w:lvlJc w:val="left"/>
      <w:pPr>
        <w:ind w:left="4500" w:hanging="360"/>
      </w:pPr>
      <w:rPr>
        <w:rFonts w:ascii="Times New Roman" w:eastAsia="Calibri" w:hAnsi="Times New Roman" w:cs="Times New Roman"/>
        <w:b w:val="0"/>
        <w:i w:val="0"/>
      </w:rPr>
    </w:lvl>
    <w:lvl w:ilvl="6" w:tplc="729059FA">
      <w:start w:val="1"/>
      <w:numFmt w:val="lowerLetter"/>
      <w:lvlText w:val="%7)"/>
      <w:lvlJc w:val="left"/>
      <w:pPr>
        <w:ind w:left="5040" w:hanging="360"/>
      </w:pPr>
      <w:rPr>
        <w:rFonts w:hint="default"/>
        <w:color w:val="FF000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E7E1D"/>
    <w:multiLevelType w:val="hybridMultilevel"/>
    <w:tmpl w:val="83FCE26A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AB741A"/>
    <w:multiLevelType w:val="hybridMultilevel"/>
    <w:tmpl w:val="BAEC8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90F32"/>
    <w:multiLevelType w:val="hybridMultilevel"/>
    <w:tmpl w:val="80DC02F4"/>
    <w:lvl w:ilvl="0" w:tplc="12AA7A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362519"/>
    <w:multiLevelType w:val="hybridMultilevel"/>
    <w:tmpl w:val="09AC4812"/>
    <w:lvl w:ilvl="0" w:tplc="A0C4238C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741F8"/>
    <w:multiLevelType w:val="hybridMultilevel"/>
    <w:tmpl w:val="32D21C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18E587B"/>
    <w:multiLevelType w:val="hybridMultilevel"/>
    <w:tmpl w:val="37D2EC7A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1B11289"/>
    <w:multiLevelType w:val="hybridMultilevel"/>
    <w:tmpl w:val="662E6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257C63"/>
    <w:multiLevelType w:val="hybridMultilevel"/>
    <w:tmpl w:val="962ED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A3AF8"/>
    <w:multiLevelType w:val="hybridMultilevel"/>
    <w:tmpl w:val="064E23B4"/>
    <w:lvl w:ilvl="0" w:tplc="04150011">
      <w:start w:val="1"/>
      <w:numFmt w:val="decimal"/>
      <w:lvlText w:val="%1)"/>
      <w:lvlJc w:val="left"/>
      <w:pPr>
        <w:ind w:left="4500" w:hanging="360"/>
      </w:p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2" w15:restartNumberingAfterBreak="0">
    <w:nsid w:val="71FE713B"/>
    <w:multiLevelType w:val="hybridMultilevel"/>
    <w:tmpl w:val="76FA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16E64"/>
    <w:multiLevelType w:val="hybridMultilevel"/>
    <w:tmpl w:val="AE3CE6A2"/>
    <w:lvl w:ilvl="0" w:tplc="C0A061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4E1268B"/>
    <w:multiLevelType w:val="hybridMultilevel"/>
    <w:tmpl w:val="C6E2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20AA3"/>
    <w:multiLevelType w:val="hybridMultilevel"/>
    <w:tmpl w:val="A70AA7A8"/>
    <w:lvl w:ilvl="0" w:tplc="C0A06138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12"/>
  </w:num>
  <w:num w:numId="7">
    <w:abstractNumId w:val="26"/>
  </w:num>
  <w:num w:numId="8">
    <w:abstractNumId w:val="39"/>
  </w:num>
  <w:num w:numId="9">
    <w:abstractNumId w:val="4"/>
  </w:num>
  <w:num w:numId="10">
    <w:abstractNumId w:val="27"/>
  </w:num>
  <w:num w:numId="11">
    <w:abstractNumId w:val="19"/>
  </w:num>
  <w:num w:numId="12">
    <w:abstractNumId w:val="6"/>
  </w:num>
  <w:num w:numId="13">
    <w:abstractNumId w:val="30"/>
  </w:num>
  <w:num w:numId="14">
    <w:abstractNumId w:val="44"/>
  </w:num>
  <w:num w:numId="15">
    <w:abstractNumId w:val="21"/>
  </w:num>
  <w:num w:numId="16">
    <w:abstractNumId w:val="25"/>
  </w:num>
  <w:num w:numId="17">
    <w:abstractNumId w:val="42"/>
  </w:num>
  <w:num w:numId="18">
    <w:abstractNumId w:val="7"/>
  </w:num>
  <w:num w:numId="19">
    <w:abstractNumId w:val="33"/>
  </w:num>
  <w:num w:numId="20">
    <w:abstractNumId w:val="13"/>
  </w:num>
  <w:num w:numId="21">
    <w:abstractNumId w:val="15"/>
  </w:num>
  <w:num w:numId="22">
    <w:abstractNumId w:val="31"/>
  </w:num>
  <w:num w:numId="23">
    <w:abstractNumId w:val="35"/>
  </w:num>
  <w:num w:numId="24">
    <w:abstractNumId w:val="3"/>
  </w:num>
  <w:num w:numId="25">
    <w:abstractNumId w:val="9"/>
  </w:num>
  <w:num w:numId="26">
    <w:abstractNumId w:val="24"/>
  </w:num>
  <w:num w:numId="27">
    <w:abstractNumId w:val="34"/>
  </w:num>
  <w:num w:numId="28">
    <w:abstractNumId w:val="40"/>
  </w:num>
  <w:num w:numId="29">
    <w:abstractNumId w:val="5"/>
  </w:num>
  <w:num w:numId="30">
    <w:abstractNumId w:val="1"/>
  </w:num>
  <w:num w:numId="31">
    <w:abstractNumId w:val="38"/>
  </w:num>
  <w:num w:numId="32">
    <w:abstractNumId w:val="43"/>
  </w:num>
  <w:num w:numId="33">
    <w:abstractNumId w:val="45"/>
  </w:num>
  <w:num w:numId="34">
    <w:abstractNumId w:val="36"/>
  </w:num>
  <w:num w:numId="35">
    <w:abstractNumId w:val="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0"/>
  </w:num>
  <w:num w:numId="39">
    <w:abstractNumId w:val="11"/>
  </w:num>
  <w:num w:numId="40">
    <w:abstractNumId w:val="37"/>
  </w:num>
  <w:num w:numId="41">
    <w:abstractNumId w:val="0"/>
  </w:num>
  <w:num w:numId="42">
    <w:abstractNumId w:val="23"/>
  </w:num>
  <w:num w:numId="43">
    <w:abstractNumId w:val="14"/>
  </w:num>
  <w:num w:numId="44">
    <w:abstractNumId w:val="41"/>
  </w:num>
  <w:num w:numId="45">
    <w:abstractNumId w:val="17"/>
  </w:num>
  <w:num w:numId="46">
    <w:abstractNumId w:val="1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2A"/>
    <w:rsid w:val="000022EC"/>
    <w:rsid w:val="00014E30"/>
    <w:rsid w:val="000177D5"/>
    <w:rsid w:val="00020A6E"/>
    <w:rsid w:val="0003068D"/>
    <w:rsid w:val="0003318E"/>
    <w:rsid w:val="00040CDE"/>
    <w:rsid w:val="00044989"/>
    <w:rsid w:val="00047E34"/>
    <w:rsid w:val="0005739F"/>
    <w:rsid w:val="00070043"/>
    <w:rsid w:val="00075C03"/>
    <w:rsid w:val="000812D0"/>
    <w:rsid w:val="00084602"/>
    <w:rsid w:val="000940C2"/>
    <w:rsid w:val="000A0FCC"/>
    <w:rsid w:val="000A3DCE"/>
    <w:rsid w:val="000B0F97"/>
    <w:rsid w:val="000C63D0"/>
    <w:rsid w:val="000D3794"/>
    <w:rsid w:val="000D758D"/>
    <w:rsid w:val="000D761C"/>
    <w:rsid w:val="000E3EA4"/>
    <w:rsid w:val="000E6840"/>
    <w:rsid w:val="000F79D0"/>
    <w:rsid w:val="00100894"/>
    <w:rsid w:val="00100DFC"/>
    <w:rsid w:val="001233DF"/>
    <w:rsid w:val="00133935"/>
    <w:rsid w:val="00143FF7"/>
    <w:rsid w:val="00145EC5"/>
    <w:rsid w:val="00153681"/>
    <w:rsid w:val="00170C48"/>
    <w:rsid w:val="0019040D"/>
    <w:rsid w:val="001949A8"/>
    <w:rsid w:val="0019656E"/>
    <w:rsid w:val="001A10B4"/>
    <w:rsid w:val="001A5113"/>
    <w:rsid w:val="001A5C84"/>
    <w:rsid w:val="001B08CA"/>
    <w:rsid w:val="001B3D52"/>
    <w:rsid w:val="001B3EA4"/>
    <w:rsid w:val="001C7399"/>
    <w:rsid w:val="001D095B"/>
    <w:rsid w:val="001D152C"/>
    <w:rsid w:val="001D3CF4"/>
    <w:rsid w:val="001D3D98"/>
    <w:rsid w:val="001D778B"/>
    <w:rsid w:val="001E0BD2"/>
    <w:rsid w:val="001E382D"/>
    <w:rsid w:val="001F501C"/>
    <w:rsid w:val="001F782B"/>
    <w:rsid w:val="00220B91"/>
    <w:rsid w:val="002368BC"/>
    <w:rsid w:val="002376E7"/>
    <w:rsid w:val="00244C75"/>
    <w:rsid w:val="00250932"/>
    <w:rsid w:val="00256E79"/>
    <w:rsid w:val="00260C1C"/>
    <w:rsid w:val="00266F68"/>
    <w:rsid w:val="0027703C"/>
    <w:rsid w:val="00294C77"/>
    <w:rsid w:val="00295821"/>
    <w:rsid w:val="002A3472"/>
    <w:rsid w:val="002A7175"/>
    <w:rsid w:val="002A7580"/>
    <w:rsid w:val="002C1C59"/>
    <w:rsid w:val="002C4A32"/>
    <w:rsid w:val="002E2694"/>
    <w:rsid w:val="002F6B2F"/>
    <w:rsid w:val="00301994"/>
    <w:rsid w:val="00313417"/>
    <w:rsid w:val="00334A46"/>
    <w:rsid w:val="00371C10"/>
    <w:rsid w:val="0037289A"/>
    <w:rsid w:val="00377064"/>
    <w:rsid w:val="00387E05"/>
    <w:rsid w:val="003A3677"/>
    <w:rsid w:val="003A7262"/>
    <w:rsid w:val="003B62FA"/>
    <w:rsid w:val="003C47F8"/>
    <w:rsid w:val="003E7790"/>
    <w:rsid w:val="00402B99"/>
    <w:rsid w:val="00403C45"/>
    <w:rsid w:val="00405B9F"/>
    <w:rsid w:val="00413BF9"/>
    <w:rsid w:val="00417B50"/>
    <w:rsid w:val="0042073A"/>
    <w:rsid w:val="0042702D"/>
    <w:rsid w:val="0043609E"/>
    <w:rsid w:val="00441F54"/>
    <w:rsid w:val="00447E53"/>
    <w:rsid w:val="00451005"/>
    <w:rsid w:val="0045573E"/>
    <w:rsid w:val="00457405"/>
    <w:rsid w:val="00460B67"/>
    <w:rsid w:val="0046171D"/>
    <w:rsid w:val="00463EF9"/>
    <w:rsid w:val="00466F19"/>
    <w:rsid w:val="0048696F"/>
    <w:rsid w:val="00493803"/>
    <w:rsid w:val="00497B70"/>
    <w:rsid w:val="004A02CD"/>
    <w:rsid w:val="004A3F7A"/>
    <w:rsid w:val="004B229A"/>
    <w:rsid w:val="004B2799"/>
    <w:rsid w:val="004B3480"/>
    <w:rsid w:val="004B3D41"/>
    <w:rsid w:val="004B3FBD"/>
    <w:rsid w:val="004B41D4"/>
    <w:rsid w:val="004C0B0E"/>
    <w:rsid w:val="004D5504"/>
    <w:rsid w:val="004D7898"/>
    <w:rsid w:val="004E22C9"/>
    <w:rsid w:val="005100F0"/>
    <w:rsid w:val="00511CE6"/>
    <w:rsid w:val="00516AEA"/>
    <w:rsid w:val="00526F6A"/>
    <w:rsid w:val="005326D3"/>
    <w:rsid w:val="00545A96"/>
    <w:rsid w:val="005547A0"/>
    <w:rsid w:val="00564746"/>
    <w:rsid w:val="00565444"/>
    <w:rsid w:val="00565AFE"/>
    <w:rsid w:val="005743A8"/>
    <w:rsid w:val="00576063"/>
    <w:rsid w:val="005776D2"/>
    <w:rsid w:val="0059197C"/>
    <w:rsid w:val="00597119"/>
    <w:rsid w:val="005B7CFA"/>
    <w:rsid w:val="005C124A"/>
    <w:rsid w:val="005C3E7F"/>
    <w:rsid w:val="005C6CD8"/>
    <w:rsid w:val="005D0BBF"/>
    <w:rsid w:val="005D77C6"/>
    <w:rsid w:val="005F0FB6"/>
    <w:rsid w:val="005F4507"/>
    <w:rsid w:val="006145E3"/>
    <w:rsid w:val="00620B02"/>
    <w:rsid w:val="00620ED8"/>
    <w:rsid w:val="00631AAE"/>
    <w:rsid w:val="00641065"/>
    <w:rsid w:val="00642925"/>
    <w:rsid w:val="0064646E"/>
    <w:rsid w:val="006507F3"/>
    <w:rsid w:val="006543A4"/>
    <w:rsid w:val="0067627B"/>
    <w:rsid w:val="006806B6"/>
    <w:rsid w:val="00684AB1"/>
    <w:rsid w:val="006A645C"/>
    <w:rsid w:val="006B2792"/>
    <w:rsid w:val="006B3002"/>
    <w:rsid w:val="006D19C1"/>
    <w:rsid w:val="006E3CDF"/>
    <w:rsid w:val="006E7567"/>
    <w:rsid w:val="006F0E27"/>
    <w:rsid w:val="006F46F3"/>
    <w:rsid w:val="007072A4"/>
    <w:rsid w:val="00717E02"/>
    <w:rsid w:val="007344A4"/>
    <w:rsid w:val="00741648"/>
    <w:rsid w:val="0074660A"/>
    <w:rsid w:val="00750E7C"/>
    <w:rsid w:val="00765215"/>
    <w:rsid w:val="0077587D"/>
    <w:rsid w:val="00776D31"/>
    <w:rsid w:val="0079300C"/>
    <w:rsid w:val="007A362B"/>
    <w:rsid w:val="007A480B"/>
    <w:rsid w:val="007A541C"/>
    <w:rsid w:val="007C3884"/>
    <w:rsid w:val="007D445C"/>
    <w:rsid w:val="007D4AE3"/>
    <w:rsid w:val="007E13E4"/>
    <w:rsid w:val="0080143E"/>
    <w:rsid w:val="00802A4F"/>
    <w:rsid w:val="00812821"/>
    <w:rsid w:val="00814638"/>
    <w:rsid w:val="0082013E"/>
    <w:rsid w:val="00820F8D"/>
    <w:rsid w:val="00831AEC"/>
    <w:rsid w:val="008359F5"/>
    <w:rsid w:val="00851DDE"/>
    <w:rsid w:val="00870BC0"/>
    <w:rsid w:val="0087449C"/>
    <w:rsid w:val="008767A5"/>
    <w:rsid w:val="008841BE"/>
    <w:rsid w:val="00884BD7"/>
    <w:rsid w:val="00885A73"/>
    <w:rsid w:val="008877EB"/>
    <w:rsid w:val="00896647"/>
    <w:rsid w:val="008A7788"/>
    <w:rsid w:val="008B03A9"/>
    <w:rsid w:val="008C0C44"/>
    <w:rsid w:val="008C5DA1"/>
    <w:rsid w:val="008C642A"/>
    <w:rsid w:val="008C6540"/>
    <w:rsid w:val="008E3202"/>
    <w:rsid w:val="008F21A4"/>
    <w:rsid w:val="008F560C"/>
    <w:rsid w:val="008F6F1B"/>
    <w:rsid w:val="009020BD"/>
    <w:rsid w:val="00932775"/>
    <w:rsid w:val="009413DB"/>
    <w:rsid w:val="00961994"/>
    <w:rsid w:val="0096201D"/>
    <w:rsid w:val="0096636B"/>
    <w:rsid w:val="00974680"/>
    <w:rsid w:val="009756D0"/>
    <w:rsid w:val="00993139"/>
    <w:rsid w:val="009A00BA"/>
    <w:rsid w:val="009A3724"/>
    <w:rsid w:val="009B02C5"/>
    <w:rsid w:val="009B17A2"/>
    <w:rsid w:val="009B2A58"/>
    <w:rsid w:val="009B7901"/>
    <w:rsid w:val="009C208D"/>
    <w:rsid w:val="009C61BE"/>
    <w:rsid w:val="009D63C1"/>
    <w:rsid w:val="009D64C9"/>
    <w:rsid w:val="009D66D9"/>
    <w:rsid w:val="009E56B7"/>
    <w:rsid w:val="009F08A5"/>
    <w:rsid w:val="009F3FC1"/>
    <w:rsid w:val="009F44A9"/>
    <w:rsid w:val="00A00ED5"/>
    <w:rsid w:val="00A01096"/>
    <w:rsid w:val="00A03966"/>
    <w:rsid w:val="00A15277"/>
    <w:rsid w:val="00A20801"/>
    <w:rsid w:val="00A25AFB"/>
    <w:rsid w:val="00A31323"/>
    <w:rsid w:val="00A3334C"/>
    <w:rsid w:val="00A42639"/>
    <w:rsid w:val="00A523CB"/>
    <w:rsid w:val="00A70DC1"/>
    <w:rsid w:val="00A7171A"/>
    <w:rsid w:val="00A71B2F"/>
    <w:rsid w:val="00A71F4C"/>
    <w:rsid w:val="00A73BA5"/>
    <w:rsid w:val="00A801DF"/>
    <w:rsid w:val="00A83716"/>
    <w:rsid w:val="00A87C55"/>
    <w:rsid w:val="00A93682"/>
    <w:rsid w:val="00A95D38"/>
    <w:rsid w:val="00AA6D64"/>
    <w:rsid w:val="00AB274C"/>
    <w:rsid w:val="00AB579D"/>
    <w:rsid w:val="00AC068D"/>
    <w:rsid w:val="00AE7B69"/>
    <w:rsid w:val="00AF6A7B"/>
    <w:rsid w:val="00B02789"/>
    <w:rsid w:val="00B158B3"/>
    <w:rsid w:val="00B35477"/>
    <w:rsid w:val="00B41E26"/>
    <w:rsid w:val="00B52A45"/>
    <w:rsid w:val="00B535D5"/>
    <w:rsid w:val="00B63575"/>
    <w:rsid w:val="00B776CA"/>
    <w:rsid w:val="00B80F89"/>
    <w:rsid w:val="00B8364A"/>
    <w:rsid w:val="00B951CC"/>
    <w:rsid w:val="00B95A87"/>
    <w:rsid w:val="00B96C6D"/>
    <w:rsid w:val="00BA4113"/>
    <w:rsid w:val="00BA4257"/>
    <w:rsid w:val="00BB1729"/>
    <w:rsid w:val="00BB249F"/>
    <w:rsid w:val="00BB4160"/>
    <w:rsid w:val="00BB7293"/>
    <w:rsid w:val="00BD41F4"/>
    <w:rsid w:val="00BD4562"/>
    <w:rsid w:val="00BE03C5"/>
    <w:rsid w:val="00BF5E80"/>
    <w:rsid w:val="00BF7266"/>
    <w:rsid w:val="00BF78A3"/>
    <w:rsid w:val="00C06EFB"/>
    <w:rsid w:val="00C211B7"/>
    <w:rsid w:val="00C22E68"/>
    <w:rsid w:val="00C25BD7"/>
    <w:rsid w:val="00C35FC1"/>
    <w:rsid w:val="00C4131C"/>
    <w:rsid w:val="00C4314A"/>
    <w:rsid w:val="00C46F8A"/>
    <w:rsid w:val="00C54988"/>
    <w:rsid w:val="00C6408B"/>
    <w:rsid w:val="00C64D7D"/>
    <w:rsid w:val="00C85FD8"/>
    <w:rsid w:val="00C86F11"/>
    <w:rsid w:val="00C93D70"/>
    <w:rsid w:val="00C97D6E"/>
    <w:rsid w:val="00CC1723"/>
    <w:rsid w:val="00CC464E"/>
    <w:rsid w:val="00CC4A76"/>
    <w:rsid w:val="00CD50DE"/>
    <w:rsid w:val="00CF3279"/>
    <w:rsid w:val="00D00957"/>
    <w:rsid w:val="00D20185"/>
    <w:rsid w:val="00D20CAC"/>
    <w:rsid w:val="00D242FE"/>
    <w:rsid w:val="00D40028"/>
    <w:rsid w:val="00D41CD6"/>
    <w:rsid w:val="00D53255"/>
    <w:rsid w:val="00D70BAB"/>
    <w:rsid w:val="00D75D9B"/>
    <w:rsid w:val="00D77CE1"/>
    <w:rsid w:val="00D81F1F"/>
    <w:rsid w:val="00D82328"/>
    <w:rsid w:val="00D84EC4"/>
    <w:rsid w:val="00D920EE"/>
    <w:rsid w:val="00D9639F"/>
    <w:rsid w:val="00DB79C4"/>
    <w:rsid w:val="00DC383E"/>
    <w:rsid w:val="00DC47E3"/>
    <w:rsid w:val="00DD2A8F"/>
    <w:rsid w:val="00DD3B5D"/>
    <w:rsid w:val="00DD6463"/>
    <w:rsid w:val="00DD6765"/>
    <w:rsid w:val="00DF46A4"/>
    <w:rsid w:val="00DF472C"/>
    <w:rsid w:val="00DF5035"/>
    <w:rsid w:val="00E17196"/>
    <w:rsid w:val="00E215AA"/>
    <w:rsid w:val="00E27357"/>
    <w:rsid w:val="00E31B56"/>
    <w:rsid w:val="00E32808"/>
    <w:rsid w:val="00E34B70"/>
    <w:rsid w:val="00E466F5"/>
    <w:rsid w:val="00E639ED"/>
    <w:rsid w:val="00E647E6"/>
    <w:rsid w:val="00E676F4"/>
    <w:rsid w:val="00E73DC5"/>
    <w:rsid w:val="00E74A1D"/>
    <w:rsid w:val="00E810C9"/>
    <w:rsid w:val="00E90F3C"/>
    <w:rsid w:val="00E91230"/>
    <w:rsid w:val="00E93583"/>
    <w:rsid w:val="00EA3A92"/>
    <w:rsid w:val="00EA5881"/>
    <w:rsid w:val="00EB1052"/>
    <w:rsid w:val="00ED42E4"/>
    <w:rsid w:val="00ED6878"/>
    <w:rsid w:val="00EF06B7"/>
    <w:rsid w:val="00EF6FC7"/>
    <w:rsid w:val="00EF7E54"/>
    <w:rsid w:val="00F02A8C"/>
    <w:rsid w:val="00F26021"/>
    <w:rsid w:val="00F32984"/>
    <w:rsid w:val="00F35EC3"/>
    <w:rsid w:val="00F47B22"/>
    <w:rsid w:val="00F500E1"/>
    <w:rsid w:val="00F52392"/>
    <w:rsid w:val="00F558A8"/>
    <w:rsid w:val="00F62A91"/>
    <w:rsid w:val="00F76D0E"/>
    <w:rsid w:val="00F939CD"/>
    <w:rsid w:val="00F943A1"/>
    <w:rsid w:val="00F97AD5"/>
    <w:rsid w:val="00FA556B"/>
    <w:rsid w:val="00FA5F6C"/>
    <w:rsid w:val="00FB03B3"/>
    <w:rsid w:val="00FB07A9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13CEB-DE16-4326-9544-DE280EB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40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5C0D-0DAB-43F4-B25B-1C62F502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3126</Words>
  <Characters>18756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Jagoda-Wojnarowicz</dc:creator>
  <cp:keywords/>
  <dc:description/>
  <cp:lastModifiedBy>Gołaś Magdalena</cp:lastModifiedBy>
  <cp:revision>3</cp:revision>
  <cp:lastPrinted>2022-03-28T08:20:00Z</cp:lastPrinted>
  <dcterms:created xsi:type="dcterms:W3CDTF">2022-04-07T07:34:00Z</dcterms:created>
  <dcterms:modified xsi:type="dcterms:W3CDTF">2022-04-07T07:35:00Z</dcterms:modified>
</cp:coreProperties>
</file>